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D7" w:rsidRPr="00C34974" w:rsidRDefault="00AC2BD7" w:rsidP="00AC2BD7">
      <w:pPr>
        <w:spacing w:after="0"/>
        <w:jc w:val="center"/>
        <w:rPr>
          <w:rFonts w:ascii="Times New Roman" w:hAnsi="Times New Roman" w:cs="Times New Roman"/>
          <w:sz w:val="28"/>
          <w:szCs w:val="28"/>
        </w:rPr>
      </w:pPr>
      <w:r w:rsidRPr="00C34974">
        <w:rPr>
          <w:rFonts w:ascii="Times New Roman" w:hAnsi="Times New Roman" w:cs="Times New Roman"/>
          <w:sz w:val="28"/>
          <w:szCs w:val="28"/>
        </w:rPr>
        <w:t>муниципальное казенное учреждение</w:t>
      </w:r>
    </w:p>
    <w:p w:rsidR="00AC2BD7" w:rsidRPr="00C34974" w:rsidRDefault="00AC2BD7" w:rsidP="00AC2BD7">
      <w:pPr>
        <w:spacing w:after="0"/>
        <w:jc w:val="center"/>
        <w:rPr>
          <w:rFonts w:ascii="Times New Roman" w:hAnsi="Times New Roman" w:cs="Times New Roman"/>
          <w:sz w:val="28"/>
          <w:szCs w:val="28"/>
        </w:rPr>
      </w:pPr>
      <w:r w:rsidRPr="00C34974">
        <w:rPr>
          <w:rFonts w:ascii="Times New Roman" w:hAnsi="Times New Roman" w:cs="Times New Roman"/>
          <w:sz w:val="28"/>
          <w:szCs w:val="28"/>
        </w:rPr>
        <w:t xml:space="preserve">Отдел культуры </w:t>
      </w:r>
    </w:p>
    <w:p w:rsidR="00AC2BD7" w:rsidRPr="00C34974" w:rsidRDefault="00AC2BD7" w:rsidP="00AC2BD7">
      <w:pPr>
        <w:spacing w:after="0"/>
        <w:jc w:val="center"/>
        <w:rPr>
          <w:rFonts w:ascii="Times New Roman" w:hAnsi="Times New Roman" w:cs="Times New Roman"/>
          <w:sz w:val="28"/>
          <w:szCs w:val="28"/>
        </w:rPr>
      </w:pPr>
      <w:r w:rsidRPr="00C34974">
        <w:rPr>
          <w:rFonts w:ascii="Times New Roman" w:hAnsi="Times New Roman" w:cs="Times New Roman"/>
          <w:sz w:val="28"/>
          <w:szCs w:val="28"/>
        </w:rPr>
        <w:t>муниципального района</w:t>
      </w:r>
    </w:p>
    <w:p w:rsidR="00AC2BD7" w:rsidRPr="00C34974" w:rsidRDefault="00AC2BD7" w:rsidP="00AC2BD7">
      <w:pPr>
        <w:spacing w:after="0"/>
        <w:jc w:val="center"/>
        <w:rPr>
          <w:rFonts w:ascii="Times New Roman" w:hAnsi="Times New Roman" w:cs="Times New Roman"/>
          <w:sz w:val="28"/>
          <w:szCs w:val="28"/>
        </w:rPr>
      </w:pPr>
      <w:r w:rsidRPr="00C34974">
        <w:rPr>
          <w:rFonts w:ascii="Times New Roman" w:hAnsi="Times New Roman" w:cs="Times New Roman"/>
          <w:sz w:val="28"/>
          <w:szCs w:val="28"/>
        </w:rPr>
        <w:t>Аургазинский район Республики Башкортостан</w:t>
      </w:r>
    </w:p>
    <w:p w:rsidR="00AC2BD7" w:rsidRPr="00C34974" w:rsidRDefault="00AC2BD7" w:rsidP="00AC2BD7">
      <w:pPr>
        <w:spacing w:after="0"/>
        <w:jc w:val="center"/>
        <w:rPr>
          <w:rFonts w:ascii="Times New Roman" w:hAnsi="Times New Roman" w:cs="Times New Roman"/>
          <w:sz w:val="28"/>
          <w:szCs w:val="28"/>
        </w:rPr>
      </w:pPr>
    </w:p>
    <w:p w:rsidR="00AC2BD7" w:rsidRPr="00C34974" w:rsidRDefault="00AC2BD7" w:rsidP="00AC2BD7">
      <w:pPr>
        <w:spacing w:after="0"/>
        <w:jc w:val="center"/>
        <w:rPr>
          <w:rFonts w:ascii="Times New Roman" w:hAnsi="Times New Roman" w:cs="Times New Roman"/>
          <w:sz w:val="28"/>
          <w:szCs w:val="28"/>
        </w:rPr>
      </w:pPr>
      <w:r w:rsidRPr="00C34974">
        <w:rPr>
          <w:rFonts w:ascii="Times New Roman" w:hAnsi="Times New Roman" w:cs="Times New Roman"/>
          <w:sz w:val="28"/>
          <w:szCs w:val="28"/>
        </w:rPr>
        <w:t xml:space="preserve">ПРИКАЗ № </w:t>
      </w:r>
      <w:r w:rsidR="00D33C95">
        <w:rPr>
          <w:rFonts w:ascii="Times New Roman" w:hAnsi="Times New Roman" w:cs="Times New Roman"/>
          <w:sz w:val="28"/>
          <w:szCs w:val="28"/>
        </w:rPr>
        <w:t xml:space="preserve"> 4 § </w:t>
      </w:r>
      <w:r w:rsidR="00DF19C0">
        <w:rPr>
          <w:rFonts w:ascii="Times New Roman" w:hAnsi="Times New Roman" w:cs="Times New Roman"/>
          <w:sz w:val="28"/>
          <w:szCs w:val="28"/>
        </w:rPr>
        <w:t>3</w:t>
      </w:r>
    </w:p>
    <w:p w:rsidR="00AC2BD7" w:rsidRPr="00C34974" w:rsidRDefault="00AC2BD7" w:rsidP="00AC2BD7">
      <w:pPr>
        <w:spacing w:after="0" w:line="240" w:lineRule="auto"/>
        <w:jc w:val="center"/>
        <w:rPr>
          <w:rFonts w:ascii="Times New Roman" w:hAnsi="Times New Roman" w:cs="Times New Roman"/>
          <w:sz w:val="28"/>
          <w:szCs w:val="28"/>
        </w:rPr>
      </w:pPr>
      <w:r w:rsidRPr="00C34974">
        <w:rPr>
          <w:rFonts w:ascii="Times New Roman" w:hAnsi="Times New Roman" w:cs="Times New Roman"/>
          <w:sz w:val="28"/>
          <w:szCs w:val="28"/>
        </w:rPr>
        <w:t xml:space="preserve">с. Толбазы                                                         </w:t>
      </w:r>
      <w:r w:rsidR="00D33C95">
        <w:rPr>
          <w:rFonts w:ascii="Times New Roman" w:hAnsi="Times New Roman" w:cs="Times New Roman"/>
          <w:sz w:val="28"/>
          <w:szCs w:val="28"/>
        </w:rPr>
        <w:t xml:space="preserve">      </w:t>
      </w:r>
      <w:r w:rsidRPr="00C34974">
        <w:rPr>
          <w:rFonts w:ascii="Times New Roman" w:hAnsi="Times New Roman" w:cs="Times New Roman"/>
          <w:sz w:val="28"/>
          <w:szCs w:val="28"/>
        </w:rPr>
        <w:t xml:space="preserve">                       от  </w:t>
      </w:r>
      <w:r w:rsidR="00D33C95">
        <w:rPr>
          <w:rFonts w:ascii="Times New Roman" w:hAnsi="Times New Roman" w:cs="Times New Roman"/>
          <w:sz w:val="28"/>
          <w:szCs w:val="28"/>
        </w:rPr>
        <w:t>30</w:t>
      </w:r>
      <w:r w:rsidRPr="00C34974">
        <w:rPr>
          <w:rFonts w:ascii="Times New Roman" w:hAnsi="Times New Roman" w:cs="Times New Roman"/>
          <w:sz w:val="28"/>
          <w:szCs w:val="28"/>
        </w:rPr>
        <w:t>.0</w:t>
      </w:r>
      <w:r w:rsidR="00D33C95">
        <w:rPr>
          <w:rFonts w:ascii="Times New Roman" w:hAnsi="Times New Roman" w:cs="Times New Roman"/>
          <w:sz w:val="28"/>
          <w:szCs w:val="28"/>
        </w:rPr>
        <w:t>1</w:t>
      </w:r>
      <w:r w:rsidRPr="00C34974">
        <w:rPr>
          <w:rFonts w:ascii="Times New Roman" w:hAnsi="Times New Roman" w:cs="Times New Roman"/>
          <w:sz w:val="28"/>
          <w:szCs w:val="28"/>
        </w:rPr>
        <w:t>.201</w:t>
      </w:r>
      <w:r w:rsidR="00D33C95">
        <w:rPr>
          <w:rFonts w:ascii="Times New Roman" w:hAnsi="Times New Roman" w:cs="Times New Roman"/>
          <w:sz w:val="28"/>
          <w:szCs w:val="28"/>
        </w:rPr>
        <w:t>9</w:t>
      </w:r>
      <w:r w:rsidRPr="00C34974">
        <w:rPr>
          <w:rFonts w:ascii="Times New Roman" w:hAnsi="Times New Roman" w:cs="Times New Roman"/>
          <w:sz w:val="28"/>
          <w:szCs w:val="28"/>
        </w:rPr>
        <w:t>г.</w:t>
      </w:r>
    </w:p>
    <w:p w:rsidR="00AC2BD7" w:rsidRPr="00481049" w:rsidRDefault="00AC2BD7" w:rsidP="00AC2BD7">
      <w:pPr>
        <w:widowControl w:val="0"/>
        <w:shd w:val="clear" w:color="auto" w:fill="FFFFFF"/>
        <w:autoSpaceDE w:val="0"/>
        <w:autoSpaceDN w:val="0"/>
        <w:adjustRightInd w:val="0"/>
        <w:spacing w:after="0"/>
        <w:rPr>
          <w:rFonts w:ascii="Times New Roman" w:hAnsi="Times New Roman" w:cs="Times New Roman"/>
          <w:b/>
          <w:color w:val="000000"/>
          <w:spacing w:val="7"/>
          <w:sz w:val="28"/>
          <w:szCs w:val="28"/>
        </w:rPr>
      </w:pPr>
    </w:p>
    <w:p w:rsidR="00AC2BD7" w:rsidRDefault="00AC2BD7" w:rsidP="00AC2BD7">
      <w:pPr>
        <w:spacing w:after="0" w:line="240" w:lineRule="auto"/>
        <w:ind w:left="142" w:firstLine="425"/>
        <w:jc w:val="center"/>
        <w:rPr>
          <w:rFonts w:ascii="Times New Roman" w:hAnsi="Times New Roman" w:cs="Times New Roman"/>
          <w:b/>
          <w:sz w:val="28"/>
          <w:szCs w:val="28"/>
        </w:rPr>
      </w:pPr>
    </w:p>
    <w:p w:rsidR="00AC2BD7" w:rsidRPr="00AC2BD7" w:rsidRDefault="00AC2BD7" w:rsidP="00AC2BD7">
      <w:pPr>
        <w:spacing w:after="0" w:line="240" w:lineRule="auto"/>
        <w:ind w:left="142" w:firstLine="425"/>
        <w:jc w:val="center"/>
        <w:rPr>
          <w:rFonts w:ascii="Times New Roman" w:hAnsi="Times New Roman" w:cs="Times New Roman"/>
          <w:b/>
          <w:sz w:val="28"/>
          <w:szCs w:val="28"/>
        </w:rPr>
      </w:pPr>
      <w:r w:rsidRPr="00AC2BD7">
        <w:rPr>
          <w:rFonts w:ascii="Times New Roman" w:hAnsi="Times New Roman" w:cs="Times New Roman"/>
          <w:b/>
          <w:sz w:val="28"/>
          <w:szCs w:val="28"/>
        </w:rPr>
        <w:t xml:space="preserve">Об утверждении Мер по предупреждению и противодействию коррупции в муниципальном казенном учреждении Отдел </w:t>
      </w:r>
      <w:r w:rsidR="00142A82">
        <w:rPr>
          <w:rFonts w:ascii="Times New Roman" w:hAnsi="Times New Roman" w:cs="Times New Roman"/>
          <w:b/>
          <w:sz w:val="28"/>
          <w:szCs w:val="28"/>
        </w:rPr>
        <w:t>культуры</w:t>
      </w:r>
      <w:r w:rsidRPr="00AC2BD7">
        <w:rPr>
          <w:rFonts w:ascii="Times New Roman" w:hAnsi="Times New Roman" w:cs="Times New Roman"/>
          <w:b/>
          <w:sz w:val="28"/>
          <w:szCs w:val="28"/>
        </w:rPr>
        <w:t xml:space="preserve"> муниципального района Аургазинский район Республики Башкортостан</w:t>
      </w:r>
    </w:p>
    <w:p w:rsidR="00AC2BD7" w:rsidRDefault="00AC2BD7" w:rsidP="00AC2BD7">
      <w:pPr>
        <w:spacing w:after="0" w:line="240" w:lineRule="auto"/>
        <w:ind w:left="142" w:firstLine="425"/>
        <w:rPr>
          <w:rFonts w:ascii="Times New Roman" w:hAnsi="Times New Roman" w:cs="Times New Roman"/>
          <w:sz w:val="28"/>
          <w:szCs w:val="28"/>
        </w:rPr>
      </w:pPr>
    </w:p>
    <w:p w:rsidR="00AC2BD7" w:rsidRPr="00AC2BD7" w:rsidRDefault="00AC2BD7" w:rsidP="00AC2BD7">
      <w:pPr>
        <w:spacing w:after="0" w:line="240" w:lineRule="auto"/>
        <w:ind w:left="142" w:firstLine="425"/>
        <w:rPr>
          <w:rFonts w:ascii="Times New Roman" w:hAnsi="Times New Roman" w:cs="Times New Roman"/>
          <w:sz w:val="28"/>
          <w:szCs w:val="28"/>
        </w:rPr>
      </w:pPr>
    </w:p>
    <w:p w:rsidR="00AC2BD7" w:rsidRPr="00AC2BD7" w:rsidRDefault="00AC2BD7" w:rsidP="00AC2BD7">
      <w:pPr>
        <w:spacing w:after="0" w:line="240" w:lineRule="auto"/>
        <w:ind w:left="142" w:firstLine="425"/>
        <w:jc w:val="both"/>
        <w:rPr>
          <w:rFonts w:ascii="Times New Roman" w:hAnsi="Times New Roman" w:cs="Times New Roman"/>
          <w:sz w:val="28"/>
          <w:szCs w:val="28"/>
        </w:rPr>
      </w:pPr>
      <w:r w:rsidRPr="00AC2BD7">
        <w:rPr>
          <w:rFonts w:ascii="Times New Roman" w:hAnsi="Times New Roman" w:cs="Times New Roman"/>
          <w:sz w:val="28"/>
          <w:szCs w:val="28"/>
        </w:rPr>
        <w:t>Согласно ст. 13.3  Федерального закона от 25.12.2008 г. № 273-ФЗ «О противодействии коррупции»,</w:t>
      </w:r>
    </w:p>
    <w:p w:rsidR="00AC2BD7" w:rsidRPr="00AC2BD7" w:rsidRDefault="00AC2BD7" w:rsidP="00AC2BD7">
      <w:pPr>
        <w:spacing w:after="0" w:line="240" w:lineRule="auto"/>
        <w:ind w:left="142" w:firstLine="425"/>
        <w:jc w:val="both"/>
        <w:rPr>
          <w:rFonts w:ascii="Times New Roman" w:hAnsi="Times New Roman" w:cs="Times New Roman"/>
          <w:sz w:val="28"/>
          <w:szCs w:val="28"/>
        </w:rPr>
      </w:pPr>
    </w:p>
    <w:p w:rsidR="00AC2BD7" w:rsidRPr="00AC2BD7" w:rsidRDefault="00AC2BD7" w:rsidP="00AC2BD7">
      <w:pPr>
        <w:spacing w:after="0" w:line="240" w:lineRule="auto"/>
        <w:ind w:left="142" w:firstLine="425"/>
        <w:jc w:val="both"/>
        <w:rPr>
          <w:rFonts w:ascii="Times New Roman" w:hAnsi="Times New Roman" w:cs="Times New Roman"/>
          <w:sz w:val="28"/>
          <w:szCs w:val="28"/>
        </w:rPr>
      </w:pPr>
      <w:r w:rsidRPr="00AC2BD7">
        <w:rPr>
          <w:rFonts w:ascii="Times New Roman" w:hAnsi="Times New Roman" w:cs="Times New Roman"/>
          <w:sz w:val="28"/>
          <w:szCs w:val="28"/>
        </w:rPr>
        <w:t xml:space="preserve">ПРИКАЗЫВАЮ: </w:t>
      </w:r>
    </w:p>
    <w:p w:rsidR="00AC2BD7" w:rsidRPr="00AC2BD7" w:rsidRDefault="00AC2BD7" w:rsidP="00AC2BD7">
      <w:pPr>
        <w:spacing w:after="0" w:line="240" w:lineRule="auto"/>
        <w:ind w:left="142" w:firstLine="425"/>
        <w:jc w:val="both"/>
        <w:rPr>
          <w:rFonts w:ascii="Times New Roman" w:hAnsi="Times New Roman" w:cs="Times New Roman"/>
          <w:sz w:val="28"/>
          <w:szCs w:val="28"/>
        </w:rPr>
      </w:pPr>
      <w:r w:rsidRPr="00AC2BD7">
        <w:rPr>
          <w:rFonts w:ascii="Times New Roman" w:hAnsi="Times New Roman" w:cs="Times New Roman"/>
          <w:sz w:val="28"/>
          <w:szCs w:val="28"/>
        </w:rPr>
        <w:t xml:space="preserve">1. Утвердить приложенные  «Меры по предупреждению и противодействию коррупции в муниципальном казенном учреждении Отдел культуры муниципального района Аургазинский район Республики Башкортостан». </w:t>
      </w:r>
    </w:p>
    <w:p w:rsidR="00AC2BD7" w:rsidRPr="00AC2BD7" w:rsidRDefault="00AC2BD7" w:rsidP="00AC2BD7">
      <w:pPr>
        <w:spacing w:after="0" w:line="240" w:lineRule="auto"/>
        <w:ind w:left="142" w:firstLine="425"/>
        <w:jc w:val="both"/>
        <w:rPr>
          <w:rFonts w:ascii="Times New Roman" w:hAnsi="Times New Roman" w:cs="Times New Roman"/>
          <w:sz w:val="28"/>
          <w:szCs w:val="28"/>
        </w:rPr>
      </w:pPr>
      <w:r w:rsidRPr="00AC2BD7">
        <w:rPr>
          <w:rFonts w:ascii="Times New Roman" w:hAnsi="Times New Roman" w:cs="Times New Roman"/>
          <w:sz w:val="28"/>
          <w:szCs w:val="28"/>
        </w:rPr>
        <w:t>2. Са</w:t>
      </w:r>
      <w:r w:rsidR="00D33C95">
        <w:rPr>
          <w:rFonts w:ascii="Times New Roman" w:hAnsi="Times New Roman" w:cs="Times New Roman"/>
          <w:sz w:val="28"/>
          <w:szCs w:val="28"/>
        </w:rPr>
        <w:t>итгалиевой Г.Ф. - юрисконсульту</w:t>
      </w:r>
      <w:r w:rsidRPr="00AC2BD7">
        <w:rPr>
          <w:rFonts w:ascii="Times New Roman" w:hAnsi="Times New Roman" w:cs="Times New Roman"/>
          <w:sz w:val="28"/>
          <w:szCs w:val="28"/>
        </w:rPr>
        <w:t xml:space="preserve"> - ответственному лицу за  профилактику коррупционных и иных правонарушений, ознакомить работников МКУ Отдел культуры и его структурных подразделений с настоящим Приказом.</w:t>
      </w:r>
    </w:p>
    <w:p w:rsidR="00AC2BD7" w:rsidRPr="00AC2BD7" w:rsidRDefault="00AC2BD7" w:rsidP="00AC2BD7">
      <w:pPr>
        <w:pStyle w:val="aa"/>
        <w:spacing w:after="0" w:line="240" w:lineRule="auto"/>
        <w:ind w:left="142" w:firstLine="425"/>
        <w:jc w:val="both"/>
        <w:rPr>
          <w:rFonts w:ascii="Times New Roman" w:hAnsi="Times New Roman" w:cs="Times New Roman"/>
          <w:sz w:val="28"/>
          <w:szCs w:val="28"/>
        </w:rPr>
      </w:pPr>
      <w:r w:rsidRPr="00AC2BD7">
        <w:rPr>
          <w:rFonts w:ascii="Times New Roman" w:hAnsi="Times New Roman" w:cs="Times New Roman"/>
          <w:sz w:val="28"/>
          <w:szCs w:val="28"/>
        </w:rPr>
        <w:t>3. Контроль за исполнением настоящего приказа оставляю за собой.</w:t>
      </w:r>
    </w:p>
    <w:p w:rsidR="00AC2BD7" w:rsidRPr="00AC2BD7" w:rsidRDefault="00AC2BD7" w:rsidP="00AC2BD7">
      <w:pPr>
        <w:spacing w:after="0" w:line="240" w:lineRule="auto"/>
        <w:ind w:left="142" w:firstLine="425"/>
        <w:jc w:val="both"/>
        <w:rPr>
          <w:rFonts w:ascii="Times New Roman" w:hAnsi="Times New Roman" w:cs="Times New Roman"/>
          <w:sz w:val="28"/>
          <w:szCs w:val="28"/>
        </w:rPr>
      </w:pPr>
    </w:p>
    <w:p w:rsidR="00AC2BD7" w:rsidRDefault="00AC2BD7" w:rsidP="00AC2BD7">
      <w:pPr>
        <w:spacing w:after="0" w:line="240" w:lineRule="auto"/>
        <w:ind w:left="142" w:firstLine="425"/>
        <w:jc w:val="both"/>
        <w:rPr>
          <w:rFonts w:ascii="Times New Roman" w:hAnsi="Times New Roman" w:cs="Times New Roman"/>
          <w:sz w:val="28"/>
          <w:szCs w:val="28"/>
        </w:rPr>
      </w:pPr>
    </w:p>
    <w:p w:rsidR="00AC2BD7" w:rsidRPr="00AC2BD7" w:rsidRDefault="00AC2BD7" w:rsidP="00AC2BD7">
      <w:pPr>
        <w:spacing w:after="0" w:line="240" w:lineRule="auto"/>
        <w:ind w:left="142" w:firstLine="425"/>
        <w:jc w:val="both"/>
        <w:rPr>
          <w:rFonts w:ascii="Times New Roman" w:hAnsi="Times New Roman" w:cs="Times New Roman"/>
          <w:sz w:val="28"/>
          <w:szCs w:val="28"/>
        </w:rPr>
      </w:pPr>
    </w:p>
    <w:p w:rsidR="00AC2BD7" w:rsidRDefault="00AC2BD7" w:rsidP="00AC2BD7">
      <w:pPr>
        <w:spacing w:after="0" w:line="240" w:lineRule="auto"/>
        <w:ind w:left="142" w:firstLine="425"/>
        <w:jc w:val="center"/>
        <w:rPr>
          <w:rFonts w:ascii="Times New Roman" w:hAnsi="Times New Roman" w:cs="Times New Roman"/>
          <w:sz w:val="28"/>
          <w:szCs w:val="28"/>
        </w:rPr>
      </w:pPr>
      <w:r w:rsidRPr="00AC2BD7">
        <w:rPr>
          <w:rFonts w:ascii="Times New Roman" w:hAnsi="Times New Roman" w:cs="Times New Roman"/>
          <w:sz w:val="28"/>
          <w:szCs w:val="28"/>
        </w:rPr>
        <w:t xml:space="preserve">Начальник Отдела культуры                                               </w:t>
      </w:r>
      <w:r w:rsidR="00D33C95">
        <w:rPr>
          <w:rFonts w:ascii="Times New Roman" w:hAnsi="Times New Roman" w:cs="Times New Roman"/>
          <w:sz w:val="28"/>
          <w:szCs w:val="28"/>
        </w:rPr>
        <w:t>Б.Ф.Багаутдинов</w:t>
      </w:r>
    </w:p>
    <w:p w:rsidR="00D33C95" w:rsidRDefault="00D33C95" w:rsidP="00AC2BD7">
      <w:pPr>
        <w:spacing w:after="0" w:line="240" w:lineRule="auto"/>
        <w:ind w:left="142" w:firstLine="425"/>
        <w:jc w:val="center"/>
        <w:rPr>
          <w:rFonts w:ascii="Times New Roman" w:hAnsi="Times New Roman" w:cs="Times New Roman"/>
          <w:sz w:val="28"/>
          <w:szCs w:val="28"/>
        </w:rPr>
      </w:pPr>
    </w:p>
    <w:p w:rsidR="00D33C95" w:rsidRDefault="00D33C95" w:rsidP="00AC2BD7">
      <w:pPr>
        <w:spacing w:after="0" w:line="240" w:lineRule="auto"/>
        <w:ind w:left="142" w:firstLine="425"/>
        <w:jc w:val="center"/>
        <w:rPr>
          <w:rFonts w:ascii="Times New Roman" w:hAnsi="Times New Roman" w:cs="Times New Roman"/>
          <w:sz w:val="28"/>
          <w:szCs w:val="28"/>
        </w:rPr>
      </w:pPr>
    </w:p>
    <w:p w:rsidR="00D33C95" w:rsidRDefault="00D33C95" w:rsidP="00AC2BD7">
      <w:pPr>
        <w:spacing w:after="0" w:line="240" w:lineRule="auto"/>
        <w:ind w:left="142" w:firstLine="425"/>
        <w:jc w:val="center"/>
        <w:rPr>
          <w:rFonts w:ascii="Times New Roman" w:hAnsi="Times New Roman" w:cs="Times New Roman"/>
          <w:sz w:val="28"/>
          <w:szCs w:val="28"/>
        </w:rPr>
      </w:pPr>
    </w:p>
    <w:p w:rsidR="00D33C95" w:rsidRPr="00AC2BD7" w:rsidRDefault="00D33C95" w:rsidP="00AC2BD7">
      <w:pPr>
        <w:spacing w:after="0" w:line="240" w:lineRule="auto"/>
        <w:ind w:left="142" w:firstLine="425"/>
        <w:jc w:val="center"/>
        <w:rPr>
          <w:rFonts w:ascii="Times New Roman" w:hAnsi="Times New Roman" w:cs="Times New Roman"/>
          <w:b/>
          <w:sz w:val="28"/>
          <w:szCs w:val="28"/>
        </w:rPr>
      </w:pPr>
      <w:r>
        <w:rPr>
          <w:rFonts w:ascii="Times New Roman" w:hAnsi="Times New Roman" w:cs="Times New Roman"/>
          <w:sz w:val="28"/>
          <w:szCs w:val="28"/>
        </w:rPr>
        <w:t>С приказом ознакомлена:                                                Саитгалиева Г.Ф.</w:t>
      </w:r>
    </w:p>
    <w:p w:rsidR="00AC2BD7" w:rsidRPr="00AC2BD7" w:rsidRDefault="00AC2BD7" w:rsidP="00AC2BD7">
      <w:pPr>
        <w:spacing w:after="0" w:line="240" w:lineRule="auto"/>
        <w:ind w:left="142" w:firstLine="425"/>
        <w:jc w:val="center"/>
        <w:rPr>
          <w:rFonts w:ascii="Times New Roman" w:hAnsi="Times New Roman" w:cs="Times New Roman"/>
          <w:b/>
          <w:sz w:val="28"/>
          <w:szCs w:val="28"/>
        </w:rPr>
      </w:pPr>
    </w:p>
    <w:p w:rsidR="00AC2BD7" w:rsidRPr="00AC2BD7" w:rsidRDefault="00AC2BD7" w:rsidP="00AC2BD7">
      <w:pPr>
        <w:spacing w:after="0" w:line="240" w:lineRule="auto"/>
        <w:ind w:left="142" w:firstLine="425"/>
        <w:jc w:val="center"/>
        <w:rPr>
          <w:rFonts w:ascii="Times New Roman" w:hAnsi="Times New Roman" w:cs="Times New Roman"/>
          <w:b/>
          <w:sz w:val="28"/>
          <w:szCs w:val="28"/>
        </w:rPr>
      </w:pPr>
    </w:p>
    <w:p w:rsidR="00AC2BD7" w:rsidRDefault="00AC2BD7" w:rsidP="00AC2BD7">
      <w:pPr>
        <w:spacing w:after="0"/>
        <w:ind w:left="720"/>
        <w:jc w:val="center"/>
        <w:rPr>
          <w:b/>
          <w:sz w:val="28"/>
          <w:szCs w:val="28"/>
        </w:rPr>
      </w:pPr>
    </w:p>
    <w:p w:rsidR="00AC2BD7" w:rsidRDefault="00AC2BD7" w:rsidP="00AC2BD7">
      <w:pPr>
        <w:spacing w:after="0"/>
        <w:ind w:left="720"/>
        <w:jc w:val="center"/>
        <w:rPr>
          <w:b/>
          <w:sz w:val="28"/>
          <w:szCs w:val="28"/>
        </w:rPr>
      </w:pPr>
    </w:p>
    <w:p w:rsidR="00AC2BD7" w:rsidRDefault="00AC2BD7" w:rsidP="00AC2BD7">
      <w:pPr>
        <w:spacing w:after="0"/>
        <w:ind w:left="720"/>
        <w:jc w:val="center"/>
        <w:rPr>
          <w:b/>
          <w:sz w:val="28"/>
          <w:szCs w:val="28"/>
        </w:rPr>
      </w:pPr>
    </w:p>
    <w:p w:rsidR="00AC2BD7" w:rsidRDefault="00AC2BD7" w:rsidP="00AC2BD7">
      <w:pPr>
        <w:spacing w:after="0"/>
        <w:ind w:left="720"/>
        <w:jc w:val="center"/>
        <w:rPr>
          <w:b/>
          <w:sz w:val="28"/>
          <w:szCs w:val="28"/>
        </w:rPr>
      </w:pPr>
    </w:p>
    <w:p w:rsidR="00AA7440" w:rsidRPr="007D6194" w:rsidRDefault="00AA7440" w:rsidP="00AC2BD7">
      <w:pPr>
        <w:spacing w:after="0"/>
        <w:ind w:left="5103"/>
        <w:rPr>
          <w:rFonts w:ascii="Times New Roman" w:hAnsi="Times New Roman" w:cs="Times New Roman"/>
          <w:sz w:val="28"/>
          <w:szCs w:val="28"/>
        </w:rPr>
      </w:pPr>
      <w:r w:rsidRPr="007D6194">
        <w:rPr>
          <w:rFonts w:ascii="Times New Roman" w:hAnsi="Times New Roman" w:cs="Times New Roman"/>
          <w:sz w:val="28"/>
          <w:szCs w:val="28"/>
        </w:rPr>
        <w:lastRenderedPageBreak/>
        <w:t xml:space="preserve">УТВЕРЖДЕНО </w:t>
      </w:r>
    </w:p>
    <w:p w:rsidR="00AA7440" w:rsidRPr="007D6194" w:rsidRDefault="00AA7440" w:rsidP="00AC2BD7">
      <w:pPr>
        <w:spacing w:after="0"/>
        <w:ind w:left="5103"/>
        <w:rPr>
          <w:rFonts w:ascii="Times New Roman" w:hAnsi="Times New Roman" w:cs="Times New Roman"/>
          <w:sz w:val="28"/>
          <w:szCs w:val="28"/>
        </w:rPr>
      </w:pPr>
      <w:r w:rsidRPr="007D6194">
        <w:rPr>
          <w:rFonts w:ascii="Times New Roman" w:hAnsi="Times New Roman" w:cs="Times New Roman"/>
          <w:sz w:val="28"/>
          <w:szCs w:val="28"/>
        </w:rPr>
        <w:t>приказом муниципального</w:t>
      </w:r>
    </w:p>
    <w:p w:rsidR="00AA7440" w:rsidRPr="007D6194" w:rsidRDefault="00AA7440" w:rsidP="00AC2BD7">
      <w:pPr>
        <w:spacing w:after="0"/>
        <w:ind w:left="5103"/>
        <w:rPr>
          <w:rFonts w:ascii="Times New Roman" w:hAnsi="Times New Roman" w:cs="Times New Roman"/>
          <w:sz w:val="28"/>
          <w:szCs w:val="28"/>
        </w:rPr>
      </w:pPr>
      <w:r w:rsidRPr="007D6194">
        <w:rPr>
          <w:rFonts w:ascii="Times New Roman" w:hAnsi="Times New Roman" w:cs="Times New Roman"/>
          <w:sz w:val="28"/>
          <w:szCs w:val="28"/>
        </w:rPr>
        <w:t xml:space="preserve">казенного учреждения  </w:t>
      </w:r>
    </w:p>
    <w:p w:rsidR="00AA7440" w:rsidRPr="007D6194" w:rsidRDefault="00AA7440" w:rsidP="00AC2BD7">
      <w:pPr>
        <w:spacing w:after="0"/>
        <w:ind w:left="5103"/>
        <w:rPr>
          <w:rFonts w:ascii="Times New Roman" w:hAnsi="Times New Roman" w:cs="Times New Roman"/>
          <w:sz w:val="28"/>
          <w:szCs w:val="28"/>
        </w:rPr>
      </w:pPr>
      <w:r w:rsidRPr="007D6194">
        <w:rPr>
          <w:rFonts w:ascii="Times New Roman" w:hAnsi="Times New Roman" w:cs="Times New Roman"/>
          <w:sz w:val="28"/>
          <w:szCs w:val="28"/>
        </w:rPr>
        <w:t xml:space="preserve">Отдел </w:t>
      </w:r>
      <w:r w:rsidR="00312E63">
        <w:rPr>
          <w:rFonts w:ascii="Times New Roman" w:hAnsi="Times New Roman" w:cs="Times New Roman"/>
          <w:sz w:val="28"/>
          <w:szCs w:val="28"/>
        </w:rPr>
        <w:t>культуры</w:t>
      </w:r>
      <w:r w:rsidRPr="007D6194">
        <w:rPr>
          <w:rFonts w:ascii="Times New Roman" w:hAnsi="Times New Roman" w:cs="Times New Roman"/>
          <w:sz w:val="28"/>
          <w:szCs w:val="28"/>
        </w:rPr>
        <w:t xml:space="preserve"> </w:t>
      </w:r>
    </w:p>
    <w:p w:rsidR="00AA7440" w:rsidRDefault="00AA7440" w:rsidP="00AC2BD7">
      <w:pPr>
        <w:spacing w:after="0"/>
        <w:ind w:left="5103"/>
        <w:rPr>
          <w:rFonts w:ascii="Times New Roman" w:hAnsi="Times New Roman" w:cs="Times New Roman"/>
          <w:sz w:val="28"/>
          <w:szCs w:val="28"/>
        </w:rPr>
      </w:pPr>
      <w:r>
        <w:rPr>
          <w:rFonts w:ascii="Times New Roman" w:hAnsi="Times New Roman" w:cs="Times New Roman"/>
          <w:sz w:val="28"/>
          <w:szCs w:val="28"/>
        </w:rPr>
        <w:t>муниципального района</w:t>
      </w:r>
      <w:r w:rsidRPr="007D6194">
        <w:rPr>
          <w:rFonts w:ascii="Times New Roman" w:hAnsi="Times New Roman" w:cs="Times New Roman"/>
          <w:sz w:val="28"/>
          <w:szCs w:val="28"/>
        </w:rPr>
        <w:t xml:space="preserve"> Аургазинский район  </w:t>
      </w:r>
    </w:p>
    <w:p w:rsidR="00AA7440" w:rsidRDefault="00AA7440" w:rsidP="00AC2BD7">
      <w:pPr>
        <w:spacing w:after="0"/>
        <w:ind w:left="5103"/>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AA7440" w:rsidRDefault="00AA7440" w:rsidP="00AC2BD7">
      <w:pPr>
        <w:spacing w:after="0"/>
        <w:ind w:left="5103"/>
        <w:rPr>
          <w:rFonts w:ascii="Times New Roman" w:hAnsi="Times New Roman" w:cs="Times New Roman"/>
          <w:sz w:val="28"/>
          <w:szCs w:val="28"/>
        </w:rPr>
      </w:pPr>
      <w:r>
        <w:rPr>
          <w:rFonts w:ascii="Times New Roman" w:hAnsi="Times New Roman" w:cs="Times New Roman"/>
          <w:sz w:val="28"/>
          <w:szCs w:val="28"/>
        </w:rPr>
        <w:t>от _______________ № _____</w:t>
      </w:r>
    </w:p>
    <w:p w:rsidR="00AA7440" w:rsidRDefault="00AA7440" w:rsidP="00AC2BD7">
      <w:pPr>
        <w:spacing w:after="0"/>
        <w:ind w:left="5103"/>
        <w:rPr>
          <w:rFonts w:ascii="Times New Roman" w:hAnsi="Times New Roman" w:cs="Times New Roman"/>
          <w:sz w:val="28"/>
          <w:szCs w:val="28"/>
        </w:rPr>
      </w:pPr>
    </w:p>
    <w:p w:rsidR="005E4D48" w:rsidRDefault="005E4D48" w:rsidP="00AC2BD7">
      <w:pPr>
        <w:spacing w:after="0"/>
        <w:ind w:left="5103"/>
        <w:rPr>
          <w:rFonts w:ascii="Times New Roman" w:hAnsi="Times New Roman" w:cs="Times New Roman"/>
          <w:sz w:val="28"/>
          <w:szCs w:val="28"/>
        </w:rPr>
      </w:pPr>
    </w:p>
    <w:p w:rsidR="005E4D48" w:rsidRDefault="005E4D48" w:rsidP="00AC2BD7">
      <w:pPr>
        <w:spacing w:after="0"/>
        <w:jc w:val="center"/>
        <w:rPr>
          <w:rFonts w:ascii="Times New Roman" w:hAnsi="Times New Roman" w:cs="Times New Roman"/>
          <w:b/>
          <w:sz w:val="36"/>
          <w:szCs w:val="36"/>
        </w:rPr>
      </w:pPr>
      <w:r w:rsidRPr="005E4D48">
        <w:rPr>
          <w:rFonts w:ascii="Times New Roman" w:hAnsi="Times New Roman" w:cs="Times New Roman"/>
          <w:b/>
          <w:sz w:val="36"/>
          <w:szCs w:val="36"/>
        </w:rPr>
        <w:t>Меры</w:t>
      </w:r>
      <w:r>
        <w:rPr>
          <w:rFonts w:ascii="Times New Roman" w:hAnsi="Times New Roman" w:cs="Times New Roman"/>
          <w:b/>
          <w:sz w:val="36"/>
          <w:szCs w:val="36"/>
        </w:rPr>
        <w:t xml:space="preserve"> по предупреждению и противодействию коррупции в МКУ Отдел </w:t>
      </w:r>
      <w:r w:rsidR="00312E63">
        <w:rPr>
          <w:rFonts w:ascii="Times New Roman" w:hAnsi="Times New Roman" w:cs="Times New Roman"/>
          <w:b/>
          <w:sz w:val="36"/>
          <w:szCs w:val="36"/>
        </w:rPr>
        <w:t>культуры</w:t>
      </w:r>
      <w:r>
        <w:rPr>
          <w:rFonts w:ascii="Times New Roman" w:hAnsi="Times New Roman" w:cs="Times New Roman"/>
          <w:b/>
          <w:sz w:val="36"/>
          <w:szCs w:val="36"/>
        </w:rPr>
        <w:t xml:space="preserve"> МР</w:t>
      </w:r>
    </w:p>
    <w:p w:rsidR="005E4D48" w:rsidRPr="005E4D48" w:rsidRDefault="005E4D48" w:rsidP="00AC2BD7">
      <w:pPr>
        <w:spacing w:after="0"/>
        <w:jc w:val="center"/>
        <w:rPr>
          <w:rFonts w:ascii="Times New Roman" w:hAnsi="Times New Roman" w:cs="Times New Roman"/>
          <w:sz w:val="36"/>
          <w:szCs w:val="36"/>
        </w:rPr>
      </w:pPr>
      <w:r>
        <w:rPr>
          <w:rFonts w:ascii="Times New Roman" w:hAnsi="Times New Roman" w:cs="Times New Roman"/>
          <w:b/>
          <w:sz w:val="36"/>
          <w:szCs w:val="36"/>
        </w:rPr>
        <w:t xml:space="preserve"> Аургазинский район Республики Башкортостан</w:t>
      </w:r>
    </w:p>
    <w:p w:rsidR="005E4D48" w:rsidRDefault="005E4D48" w:rsidP="00AC2BD7">
      <w:pPr>
        <w:spacing w:after="0"/>
        <w:rPr>
          <w:rFonts w:ascii="Times New Roman" w:hAnsi="Times New Roman" w:cs="Times New Roman"/>
          <w:sz w:val="28"/>
          <w:szCs w:val="28"/>
        </w:rPr>
      </w:pPr>
    </w:p>
    <w:p w:rsidR="00CA785A" w:rsidRPr="00D16119" w:rsidRDefault="00CA785A" w:rsidP="00AC2BD7">
      <w:pPr>
        <w:spacing w:after="0"/>
        <w:jc w:val="center"/>
        <w:rPr>
          <w:rFonts w:ascii="Times New Roman" w:hAnsi="Times New Roman" w:cs="Times New Roman"/>
          <w:b/>
          <w:sz w:val="28"/>
          <w:szCs w:val="28"/>
        </w:rPr>
      </w:pPr>
      <w:bookmarkStart w:id="0" w:name="_GoBack"/>
      <w:bookmarkEnd w:id="0"/>
      <w:r w:rsidRPr="00D16119">
        <w:rPr>
          <w:rFonts w:ascii="Times New Roman" w:hAnsi="Times New Roman" w:cs="Times New Roman"/>
          <w:b/>
          <w:sz w:val="28"/>
          <w:szCs w:val="28"/>
        </w:rPr>
        <w:t>1. Цели и задачи</w:t>
      </w:r>
    </w:p>
    <w:p w:rsidR="000A7B29" w:rsidRPr="00BA6D8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w:t>
      </w:r>
      <w:r w:rsidR="00D14C20">
        <w:rPr>
          <w:rFonts w:ascii="Times New Roman" w:hAnsi="Times New Roman" w:cs="Times New Roman"/>
          <w:sz w:val="28"/>
          <w:szCs w:val="28"/>
        </w:rPr>
        <w:t xml:space="preserve">        </w:t>
      </w:r>
      <w:r w:rsidRPr="0097400E">
        <w:rPr>
          <w:rFonts w:ascii="Times New Roman" w:hAnsi="Times New Roman" w:cs="Times New Roman"/>
          <w:sz w:val="28"/>
          <w:szCs w:val="28"/>
        </w:rPr>
        <w:t xml:space="preserve">Настоящие Меры по предупреждению и противодействию коррупции в </w:t>
      </w:r>
      <w:r w:rsidR="0097400E">
        <w:rPr>
          <w:rFonts w:ascii="Times New Roman" w:hAnsi="Times New Roman" w:cs="Times New Roman"/>
          <w:sz w:val="28"/>
          <w:szCs w:val="28"/>
        </w:rPr>
        <w:t xml:space="preserve">МКУ Отдел </w:t>
      </w:r>
      <w:r w:rsidR="00D33C95">
        <w:rPr>
          <w:rFonts w:ascii="Times New Roman" w:hAnsi="Times New Roman" w:cs="Times New Roman"/>
          <w:sz w:val="28"/>
          <w:szCs w:val="28"/>
        </w:rPr>
        <w:t>культуры</w:t>
      </w:r>
      <w:r w:rsidR="0097400E">
        <w:rPr>
          <w:rFonts w:ascii="Times New Roman" w:hAnsi="Times New Roman" w:cs="Times New Roman"/>
          <w:sz w:val="28"/>
          <w:szCs w:val="28"/>
        </w:rPr>
        <w:t xml:space="preserve"> МР Аургазинский район РБ </w:t>
      </w:r>
      <w:r w:rsidRPr="0097400E">
        <w:rPr>
          <w:rFonts w:ascii="Times New Roman" w:hAnsi="Times New Roman" w:cs="Times New Roman"/>
          <w:sz w:val="28"/>
          <w:szCs w:val="28"/>
        </w:rPr>
        <w:t xml:space="preserve">(далее – Противодействие коррупции) разработаны в соответствии со статьей 13.3 Федерального закона </w:t>
      </w:r>
      <w:r w:rsidRPr="00BA6D8A">
        <w:rPr>
          <w:rFonts w:ascii="Times New Roman" w:hAnsi="Times New Roman" w:cs="Times New Roman"/>
          <w:sz w:val="28"/>
          <w:szCs w:val="28"/>
        </w:rPr>
        <w:t xml:space="preserve">от 25 декабря 2008 г. </w:t>
      </w:r>
      <w:r w:rsidR="00BA6D8A" w:rsidRPr="00BA6D8A">
        <w:rPr>
          <w:rFonts w:ascii="Times New Roman" w:hAnsi="Times New Roman" w:cs="Times New Roman"/>
          <w:sz w:val="28"/>
          <w:szCs w:val="28"/>
        </w:rPr>
        <w:t>№</w:t>
      </w:r>
      <w:r w:rsidRPr="00BA6D8A">
        <w:rPr>
          <w:rFonts w:ascii="Times New Roman" w:hAnsi="Times New Roman" w:cs="Times New Roman"/>
          <w:sz w:val="28"/>
          <w:szCs w:val="28"/>
        </w:rPr>
        <w:t xml:space="preserve"> 273-ФЗ «О противодействии коррупции». </w:t>
      </w:r>
    </w:p>
    <w:p w:rsidR="000A7B29" w:rsidRPr="0097400E" w:rsidRDefault="00CA785A" w:rsidP="00AC2BD7">
      <w:pPr>
        <w:spacing w:after="0"/>
        <w:jc w:val="both"/>
        <w:rPr>
          <w:rFonts w:ascii="Times New Roman" w:hAnsi="Times New Roman" w:cs="Times New Roman"/>
          <w:sz w:val="28"/>
          <w:szCs w:val="28"/>
        </w:rPr>
      </w:pPr>
      <w:r w:rsidRPr="00BA6D8A">
        <w:rPr>
          <w:rFonts w:ascii="Times New Roman" w:hAnsi="Times New Roman" w:cs="Times New Roman"/>
          <w:sz w:val="28"/>
          <w:szCs w:val="28"/>
        </w:rPr>
        <w:t>1.1. Целью Противодействия коррупции</w:t>
      </w:r>
      <w:r w:rsidRPr="0097400E">
        <w:rPr>
          <w:rFonts w:ascii="Times New Roman" w:hAnsi="Times New Roman" w:cs="Times New Roman"/>
          <w:sz w:val="28"/>
          <w:szCs w:val="28"/>
        </w:rPr>
        <w:t xml:space="preserve"> является формирование единого подхода к обеспечению работы по профилактике и противодействию коррупции в организации. </w:t>
      </w:r>
    </w:p>
    <w:p w:rsid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1.2. Задачами Противодействия коррупции являются: </w:t>
      </w:r>
    </w:p>
    <w:p w:rsidR="00BA6D8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информирование сотрудников организации о нормативно-правовом обеспечении работы по противодействию коррупции и ответственности за совершение коррупционных правонарушений; </w:t>
      </w:r>
    </w:p>
    <w:p w:rsidR="00BA6D8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определение основных принципов противодействия коррупции в организации; </w:t>
      </w:r>
    </w:p>
    <w:p w:rsidR="000A7B29"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разработка и реализация мер, направленных на профилактику и противодействие коррупции в организации. </w:t>
      </w:r>
    </w:p>
    <w:p w:rsidR="00BA6D8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1.3. Меры по предупреждению коррупции включают в себя: </w:t>
      </w:r>
    </w:p>
    <w:p w:rsidR="00BA6D8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определение подразделений или должностных лиц, ответственных за профилактику коррупционных и иных правонарушений; </w:t>
      </w:r>
    </w:p>
    <w:p w:rsidR="00BA6D8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сотрудничество организации с правоохранительными органами;</w:t>
      </w:r>
    </w:p>
    <w:p w:rsidR="00BA6D8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основные принципы противодействия коррупции в организации; </w:t>
      </w:r>
    </w:p>
    <w:p w:rsidR="00BA6D8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кодекс этики и служебного поведения сотрудников организации;</w:t>
      </w:r>
    </w:p>
    <w:p w:rsidR="00BA6D8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предотвращение и урегулирование конфликта интересов;</w:t>
      </w:r>
    </w:p>
    <w:p w:rsidR="00CA785A"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антикоррупционную политику организации. </w:t>
      </w:r>
    </w:p>
    <w:p w:rsidR="00CA785A" w:rsidRPr="00D16119" w:rsidRDefault="00CA785A" w:rsidP="00AC2BD7">
      <w:pPr>
        <w:spacing w:after="0"/>
        <w:jc w:val="center"/>
        <w:rPr>
          <w:rFonts w:ascii="Times New Roman" w:hAnsi="Times New Roman" w:cs="Times New Roman"/>
          <w:b/>
          <w:sz w:val="28"/>
          <w:szCs w:val="28"/>
        </w:rPr>
      </w:pPr>
      <w:r w:rsidRPr="00D16119">
        <w:rPr>
          <w:rFonts w:ascii="Times New Roman" w:hAnsi="Times New Roman" w:cs="Times New Roman"/>
          <w:b/>
          <w:sz w:val="28"/>
          <w:szCs w:val="28"/>
        </w:rPr>
        <w:t>2. Термины и определения</w:t>
      </w:r>
    </w:p>
    <w:p w:rsidR="00AD5335" w:rsidRPr="00AD5335" w:rsidRDefault="00AD5335" w:rsidP="00AC2BD7">
      <w:pPr>
        <w:shd w:val="clear" w:color="auto" w:fill="FFFFFF"/>
        <w:spacing w:after="0" w:line="376" w:lineRule="atLeast"/>
        <w:ind w:firstLine="547"/>
        <w:jc w:val="both"/>
        <w:rPr>
          <w:rFonts w:ascii="Times New Roman" w:eastAsia="Times New Roman" w:hAnsi="Times New Roman" w:cs="Times New Roman"/>
          <w:color w:val="000000"/>
          <w:sz w:val="28"/>
          <w:szCs w:val="28"/>
          <w:lang w:eastAsia="ru-RU"/>
        </w:rPr>
      </w:pPr>
      <w:r w:rsidRPr="00AD5335">
        <w:rPr>
          <w:rFonts w:ascii="Times New Roman" w:eastAsia="Times New Roman" w:hAnsi="Times New Roman" w:cs="Times New Roman"/>
          <w:color w:val="000000"/>
          <w:sz w:val="28"/>
          <w:szCs w:val="28"/>
          <w:lang w:eastAsia="ru-RU"/>
        </w:rPr>
        <w:t>1) коррупция:</w:t>
      </w:r>
    </w:p>
    <w:p w:rsidR="00AD5335" w:rsidRPr="00AD5335" w:rsidRDefault="00AD5335" w:rsidP="00AC2BD7">
      <w:pPr>
        <w:shd w:val="clear" w:color="auto" w:fill="FFFFFF"/>
        <w:spacing w:after="0" w:line="376" w:lineRule="atLeast"/>
        <w:ind w:firstLine="547"/>
        <w:jc w:val="both"/>
        <w:rPr>
          <w:rFonts w:ascii="Times New Roman" w:eastAsia="Times New Roman" w:hAnsi="Times New Roman" w:cs="Times New Roman"/>
          <w:color w:val="000000"/>
          <w:sz w:val="28"/>
          <w:szCs w:val="28"/>
          <w:lang w:eastAsia="ru-RU"/>
        </w:rPr>
      </w:pPr>
      <w:bookmarkStart w:id="1" w:name="dst100012"/>
      <w:bookmarkEnd w:id="1"/>
      <w:r w:rsidRPr="00AD5335">
        <w:rPr>
          <w:rFonts w:ascii="Times New Roman" w:eastAsia="Times New Roman" w:hAnsi="Times New Roman" w:cs="Times New Roman"/>
          <w:color w:val="000000"/>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D5335" w:rsidRPr="00AD5335" w:rsidRDefault="00AD5335" w:rsidP="00AC2BD7">
      <w:pPr>
        <w:shd w:val="clear" w:color="auto" w:fill="FFFFFF"/>
        <w:spacing w:after="0" w:line="376" w:lineRule="atLeast"/>
        <w:ind w:firstLine="547"/>
        <w:jc w:val="both"/>
        <w:rPr>
          <w:rFonts w:ascii="Times New Roman" w:eastAsia="Times New Roman" w:hAnsi="Times New Roman" w:cs="Times New Roman"/>
          <w:color w:val="000000"/>
          <w:sz w:val="28"/>
          <w:szCs w:val="28"/>
          <w:lang w:eastAsia="ru-RU"/>
        </w:rPr>
      </w:pPr>
      <w:bookmarkStart w:id="2" w:name="dst100013"/>
      <w:bookmarkEnd w:id="2"/>
      <w:r w:rsidRPr="00AD5335">
        <w:rPr>
          <w:rFonts w:ascii="Times New Roman" w:eastAsia="Times New Roman" w:hAnsi="Times New Roman" w:cs="Times New Roman"/>
          <w:color w:val="000000"/>
          <w:sz w:val="28"/>
          <w:szCs w:val="28"/>
          <w:lang w:eastAsia="ru-RU"/>
        </w:rPr>
        <w:t>б) совершение деяний, указанных в </w:t>
      </w:r>
      <w:hyperlink r:id="rId7" w:anchor="dst100012" w:history="1">
        <w:r w:rsidRPr="00AD5335">
          <w:rPr>
            <w:rFonts w:ascii="Times New Roman" w:eastAsia="Times New Roman" w:hAnsi="Times New Roman" w:cs="Times New Roman"/>
            <w:color w:val="666699"/>
            <w:sz w:val="28"/>
            <w:szCs w:val="28"/>
            <w:lang w:eastAsia="ru-RU"/>
          </w:rPr>
          <w:t>подпункте "а"</w:t>
        </w:r>
      </w:hyperlink>
      <w:r w:rsidRPr="00AD5335">
        <w:rPr>
          <w:rFonts w:ascii="Times New Roman" w:eastAsia="Times New Roman" w:hAnsi="Times New Roman" w:cs="Times New Roman"/>
          <w:color w:val="000000"/>
          <w:sz w:val="28"/>
          <w:szCs w:val="28"/>
          <w:lang w:eastAsia="ru-RU"/>
        </w:rPr>
        <w:t> настоящего пункта, от имени или в интересах юридического лица;</w:t>
      </w:r>
    </w:p>
    <w:p w:rsidR="00AD5335" w:rsidRPr="00AD5335" w:rsidRDefault="00AD5335" w:rsidP="00AC2BD7">
      <w:pPr>
        <w:shd w:val="clear" w:color="auto" w:fill="FFFFFF"/>
        <w:spacing w:after="0" w:line="376" w:lineRule="atLeast"/>
        <w:ind w:firstLine="547"/>
        <w:jc w:val="both"/>
        <w:rPr>
          <w:rFonts w:ascii="Times New Roman" w:eastAsia="Times New Roman" w:hAnsi="Times New Roman" w:cs="Times New Roman"/>
          <w:color w:val="000000"/>
          <w:sz w:val="28"/>
          <w:szCs w:val="28"/>
          <w:lang w:eastAsia="ru-RU"/>
        </w:rPr>
      </w:pPr>
      <w:bookmarkStart w:id="3" w:name="dst100014"/>
      <w:bookmarkEnd w:id="3"/>
      <w:r w:rsidRPr="00AD5335">
        <w:rPr>
          <w:rFonts w:ascii="Times New Roman" w:eastAsia="Times New Roman" w:hAnsi="Times New Roman" w:cs="Times New Roman"/>
          <w:color w:val="000000"/>
          <w:sz w:val="28"/>
          <w:szCs w:val="2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D5335" w:rsidRPr="00AD5335" w:rsidRDefault="00AD5335" w:rsidP="00AC2BD7">
      <w:pPr>
        <w:shd w:val="clear" w:color="auto" w:fill="FFFFFF"/>
        <w:spacing w:after="0" w:line="376" w:lineRule="atLeast"/>
        <w:ind w:firstLine="547"/>
        <w:jc w:val="both"/>
        <w:rPr>
          <w:rFonts w:ascii="Times New Roman" w:eastAsia="Times New Roman" w:hAnsi="Times New Roman" w:cs="Times New Roman"/>
          <w:color w:val="000000"/>
          <w:sz w:val="28"/>
          <w:szCs w:val="28"/>
          <w:lang w:eastAsia="ru-RU"/>
        </w:rPr>
      </w:pPr>
      <w:bookmarkStart w:id="4" w:name="dst100015"/>
      <w:bookmarkEnd w:id="4"/>
      <w:r w:rsidRPr="00AD5335">
        <w:rPr>
          <w:rFonts w:ascii="Times New Roman" w:eastAsia="Times New Roman" w:hAnsi="Times New Roman" w:cs="Times New Roman"/>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AD5335" w:rsidRPr="00AD5335" w:rsidRDefault="00AD5335" w:rsidP="00AC2BD7">
      <w:pPr>
        <w:shd w:val="clear" w:color="auto" w:fill="FFFFFF"/>
        <w:spacing w:after="0" w:line="376" w:lineRule="atLeast"/>
        <w:ind w:firstLine="547"/>
        <w:jc w:val="both"/>
        <w:rPr>
          <w:rFonts w:ascii="Times New Roman" w:eastAsia="Times New Roman" w:hAnsi="Times New Roman" w:cs="Times New Roman"/>
          <w:color w:val="000000"/>
          <w:sz w:val="28"/>
          <w:szCs w:val="28"/>
          <w:lang w:eastAsia="ru-RU"/>
        </w:rPr>
      </w:pPr>
      <w:bookmarkStart w:id="5" w:name="dst100016"/>
      <w:bookmarkEnd w:id="5"/>
      <w:r w:rsidRPr="00AD5335">
        <w:rPr>
          <w:rFonts w:ascii="Times New Roman" w:eastAsia="Times New Roman" w:hAnsi="Times New Roman" w:cs="Times New Roman"/>
          <w:color w:val="000000"/>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AD5335" w:rsidRPr="00AD5335" w:rsidRDefault="00AD5335" w:rsidP="00AC2BD7">
      <w:pPr>
        <w:shd w:val="clear" w:color="auto" w:fill="FFFFFF"/>
        <w:spacing w:after="0" w:line="376" w:lineRule="atLeast"/>
        <w:ind w:firstLine="547"/>
        <w:jc w:val="both"/>
        <w:rPr>
          <w:rFonts w:ascii="Times New Roman" w:eastAsia="Times New Roman" w:hAnsi="Times New Roman" w:cs="Times New Roman"/>
          <w:color w:val="000000"/>
          <w:sz w:val="28"/>
          <w:szCs w:val="28"/>
          <w:lang w:eastAsia="ru-RU"/>
        </w:rPr>
      </w:pPr>
      <w:bookmarkStart w:id="6" w:name="dst100017"/>
      <w:bookmarkEnd w:id="6"/>
      <w:r w:rsidRPr="00AD5335">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rsidR="00AD5335" w:rsidRPr="00AD5335" w:rsidRDefault="00AD5335" w:rsidP="00AC2BD7">
      <w:pPr>
        <w:shd w:val="clear" w:color="auto" w:fill="FFFFFF"/>
        <w:spacing w:after="0" w:line="376" w:lineRule="atLeast"/>
        <w:ind w:firstLine="547"/>
        <w:jc w:val="both"/>
        <w:rPr>
          <w:rFonts w:ascii="Times New Roman" w:eastAsia="Times New Roman" w:hAnsi="Times New Roman" w:cs="Times New Roman"/>
          <w:color w:val="000000"/>
          <w:sz w:val="28"/>
          <w:szCs w:val="28"/>
          <w:lang w:eastAsia="ru-RU"/>
        </w:rPr>
      </w:pPr>
      <w:bookmarkStart w:id="7" w:name="dst2"/>
      <w:bookmarkEnd w:id="7"/>
      <w:r w:rsidRPr="00AD5335">
        <w:rPr>
          <w:rFonts w:ascii="Times New Roman" w:eastAsia="Times New Roman" w:hAnsi="Times New Roman" w:cs="Times New Roman"/>
          <w:color w:val="000000"/>
          <w:sz w:val="28"/>
          <w:szCs w:val="28"/>
          <w:lang w:eastAsia="ru-RU"/>
        </w:rPr>
        <w:t>3) нормативные правовые акты Российской Федерации:</w:t>
      </w:r>
    </w:p>
    <w:p w:rsidR="00AD5335" w:rsidRPr="00AD5335" w:rsidRDefault="00AD5335" w:rsidP="00AC2BD7">
      <w:pPr>
        <w:shd w:val="clear" w:color="auto" w:fill="FFFFFF"/>
        <w:spacing w:after="0" w:line="376" w:lineRule="atLeast"/>
        <w:ind w:firstLine="547"/>
        <w:jc w:val="both"/>
        <w:rPr>
          <w:rFonts w:ascii="Times New Roman" w:eastAsia="Times New Roman" w:hAnsi="Times New Roman" w:cs="Times New Roman"/>
          <w:color w:val="000000"/>
          <w:sz w:val="28"/>
          <w:szCs w:val="28"/>
          <w:lang w:eastAsia="ru-RU"/>
        </w:rPr>
      </w:pPr>
      <w:bookmarkStart w:id="8" w:name="dst3"/>
      <w:bookmarkEnd w:id="8"/>
      <w:r w:rsidRPr="00AD5335">
        <w:rPr>
          <w:rFonts w:ascii="Times New Roman" w:eastAsia="Times New Roman" w:hAnsi="Times New Roman" w:cs="Times New Roman"/>
          <w:color w:val="000000"/>
          <w:sz w:val="28"/>
          <w:szCs w:val="2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D5335" w:rsidRPr="00AD5335" w:rsidRDefault="00AD5335" w:rsidP="00AC2BD7">
      <w:pPr>
        <w:shd w:val="clear" w:color="auto" w:fill="FFFFFF"/>
        <w:spacing w:after="0" w:line="376" w:lineRule="atLeast"/>
        <w:ind w:firstLine="547"/>
        <w:jc w:val="both"/>
        <w:rPr>
          <w:rFonts w:ascii="Times New Roman" w:eastAsia="Times New Roman" w:hAnsi="Times New Roman" w:cs="Times New Roman"/>
          <w:color w:val="000000"/>
          <w:sz w:val="28"/>
          <w:szCs w:val="28"/>
          <w:lang w:eastAsia="ru-RU"/>
        </w:rPr>
      </w:pPr>
      <w:bookmarkStart w:id="9" w:name="dst4"/>
      <w:bookmarkEnd w:id="9"/>
      <w:r w:rsidRPr="00AD5335">
        <w:rPr>
          <w:rFonts w:ascii="Times New Roman" w:eastAsia="Times New Roman" w:hAnsi="Times New Roman" w:cs="Times New Roman"/>
          <w:color w:val="000000"/>
          <w:sz w:val="28"/>
          <w:szCs w:val="28"/>
          <w:lang w:eastAsia="ru-RU"/>
        </w:rPr>
        <w:t>б) законы и иные нормативные правовые акты органов государственной власти субъектов Российской Федерации;</w:t>
      </w:r>
    </w:p>
    <w:p w:rsidR="00AD5335" w:rsidRDefault="00AD5335" w:rsidP="00AC2BD7">
      <w:pPr>
        <w:shd w:val="clear" w:color="auto" w:fill="FFFFFF"/>
        <w:spacing w:after="0" w:line="376" w:lineRule="atLeast"/>
        <w:ind w:firstLine="547"/>
        <w:jc w:val="both"/>
        <w:rPr>
          <w:rFonts w:ascii="Times New Roman" w:eastAsia="Times New Roman" w:hAnsi="Times New Roman" w:cs="Times New Roman"/>
          <w:color w:val="000000"/>
          <w:sz w:val="28"/>
          <w:szCs w:val="28"/>
          <w:lang w:eastAsia="ru-RU"/>
        </w:rPr>
      </w:pPr>
      <w:bookmarkStart w:id="10" w:name="dst5"/>
      <w:bookmarkEnd w:id="10"/>
      <w:r w:rsidRPr="00AD5335">
        <w:rPr>
          <w:rFonts w:ascii="Times New Roman" w:eastAsia="Times New Roman" w:hAnsi="Times New Roman" w:cs="Times New Roman"/>
          <w:color w:val="000000"/>
          <w:sz w:val="28"/>
          <w:szCs w:val="28"/>
          <w:lang w:eastAsia="ru-RU"/>
        </w:rPr>
        <w:t>в) муниципальные правовые акты;</w:t>
      </w:r>
    </w:p>
    <w:p w:rsidR="00087D4A" w:rsidRPr="00AD5335" w:rsidRDefault="00087D4A" w:rsidP="00AC2BD7">
      <w:pPr>
        <w:shd w:val="clear" w:color="auto" w:fill="FFFFFF"/>
        <w:spacing w:after="0" w:line="376" w:lineRule="atLeast"/>
        <w:ind w:firstLine="547"/>
        <w:jc w:val="both"/>
        <w:rPr>
          <w:rFonts w:ascii="Times New Roman" w:eastAsia="Times New Roman" w:hAnsi="Times New Roman" w:cs="Times New Roman"/>
          <w:color w:val="000000"/>
          <w:sz w:val="28"/>
          <w:szCs w:val="28"/>
          <w:lang w:eastAsia="ru-RU"/>
        </w:rPr>
      </w:pPr>
      <w:r w:rsidRPr="00087D4A">
        <w:rPr>
          <w:rFonts w:ascii="Times New Roman" w:hAnsi="Times New Roman" w:cs="Times New Roman"/>
          <w:color w:val="000000"/>
          <w:sz w:val="28"/>
          <w:szCs w:val="28"/>
          <w:shd w:val="clear" w:color="auto" w:fill="FFFFFF"/>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24879" w:rsidRDefault="00624879" w:rsidP="00AC2BD7">
      <w:pPr>
        <w:spacing w:after="0"/>
        <w:ind w:firstLine="708"/>
        <w:jc w:val="both"/>
        <w:rPr>
          <w:rFonts w:ascii="Times New Roman" w:hAnsi="Times New Roman" w:cs="Times New Roman"/>
          <w:sz w:val="28"/>
          <w:szCs w:val="28"/>
        </w:rPr>
      </w:pPr>
    </w:p>
    <w:p w:rsidR="00456918" w:rsidRPr="0097400E" w:rsidRDefault="00CA785A" w:rsidP="00AC2BD7">
      <w:pPr>
        <w:spacing w:after="0"/>
        <w:ind w:firstLine="708"/>
        <w:jc w:val="both"/>
        <w:rPr>
          <w:rFonts w:ascii="Times New Roman" w:hAnsi="Times New Roman" w:cs="Times New Roman"/>
          <w:sz w:val="28"/>
          <w:szCs w:val="28"/>
        </w:rPr>
      </w:pPr>
      <w:r w:rsidRPr="0097400E">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56918" w:rsidRPr="0097400E" w:rsidRDefault="00CA785A" w:rsidP="00AC2BD7">
      <w:pPr>
        <w:spacing w:after="0"/>
        <w:ind w:firstLine="708"/>
        <w:jc w:val="both"/>
        <w:rPr>
          <w:rFonts w:ascii="Times New Roman" w:hAnsi="Times New Roman" w:cs="Times New Roman"/>
          <w:sz w:val="28"/>
          <w:szCs w:val="28"/>
        </w:rPr>
      </w:pPr>
      <w:r w:rsidRPr="0097400E">
        <w:rPr>
          <w:rFonts w:ascii="Times New Roman" w:hAnsi="Times New Roman" w:cs="Times New Roman"/>
          <w:sz w:val="28"/>
          <w:szCs w:val="28"/>
        </w:rPr>
        <w:t xml:space="preserve">Коммерческий подкуп - </w:t>
      </w:r>
      <w:r w:rsidR="00624879">
        <w:rPr>
          <w:rFonts w:ascii="Times New Roman" w:hAnsi="Times New Roman" w:cs="Times New Roman"/>
          <w:color w:val="000000"/>
          <w:sz w:val="28"/>
          <w:szCs w:val="28"/>
          <w:shd w:val="clear" w:color="auto" w:fill="FFFFFF"/>
        </w:rPr>
        <w:t>н</w:t>
      </w:r>
      <w:r w:rsidR="00624879" w:rsidRPr="00624879">
        <w:rPr>
          <w:rFonts w:ascii="Times New Roman" w:hAnsi="Times New Roman" w:cs="Times New Roman"/>
          <w:color w:val="000000"/>
          <w:sz w:val="28"/>
          <w:szCs w:val="28"/>
          <w:shd w:val="clear" w:color="auto" w:fill="FFFFFF"/>
        </w:rPr>
        <w:t>езаконная передача</w:t>
      </w:r>
      <w:r w:rsidR="00624879" w:rsidRPr="00624879">
        <w:rPr>
          <w:rStyle w:val="apple-converted-space"/>
          <w:rFonts w:ascii="Times New Roman" w:hAnsi="Times New Roman" w:cs="Times New Roman"/>
          <w:color w:val="000000"/>
          <w:sz w:val="28"/>
          <w:szCs w:val="28"/>
          <w:shd w:val="clear" w:color="auto" w:fill="FFFFFF"/>
        </w:rPr>
        <w:t> </w:t>
      </w:r>
      <w:hyperlink r:id="rId8" w:anchor="dst100025" w:history="1">
        <w:r w:rsidR="00624879" w:rsidRPr="00624879">
          <w:rPr>
            <w:rStyle w:val="a9"/>
            <w:rFonts w:ascii="Times New Roman" w:hAnsi="Times New Roman" w:cs="Times New Roman"/>
            <w:color w:val="auto"/>
            <w:sz w:val="28"/>
            <w:szCs w:val="28"/>
            <w:u w:val="none"/>
            <w:shd w:val="clear" w:color="auto" w:fill="FFFFFF"/>
          </w:rPr>
          <w:t>лицу</w:t>
        </w:r>
      </w:hyperlink>
      <w:r w:rsidR="00624879" w:rsidRPr="00624879">
        <w:rPr>
          <w:rFonts w:ascii="Times New Roman" w:hAnsi="Times New Roman" w:cs="Times New Roman"/>
          <w:sz w:val="28"/>
          <w:szCs w:val="28"/>
          <w:shd w:val="clear" w:color="auto" w:fill="FFFFFF"/>
        </w:rPr>
        <w:t>,</w:t>
      </w:r>
      <w:r w:rsidR="00624879" w:rsidRPr="00624879">
        <w:rPr>
          <w:rFonts w:ascii="Times New Roman" w:hAnsi="Times New Roman" w:cs="Times New Roman"/>
          <w:color w:val="000000"/>
          <w:sz w:val="28"/>
          <w:szCs w:val="28"/>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624879">
        <w:rPr>
          <w:rFonts w:ascii="Times New Roman" w:hAnsi="Times New Roman" w:cs="Times New Roman"/>
          <w:sz w:val="28"/>
          <w:szCs w:val="28"/>
        </w:rPr>
        <w:t xml:space="preserve"> (часть 1 статьи 204 Уголовного кодекса Российской Федерации). </w:t>
      </w:r>
    </w:p>
    <w:p w:rsidR="00624879" w:rsidRPr="00624879" w:rsidRDefault="00AC0183" w:rsidP="00AC2BD7">
      <w:pPr>
        <w:shd w:val="clear" w:color="auto" w:fill="FFFFFF"/>
        <w:spacing w:after="0" w:line="376" w:lineRule="atLeast"/>
        <w:ind w:firstLine="547"/>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Конфликт</w:t>
      </w:r>
      <w:r w:rsidR="00624879" w:rsidRPr="00624879">
        <w:rPr>
          <w:rStyle w:val="blk"/>
          <w:rFonts w:ascii="Times New Roman" w:hAnsi="Times New Roman" w:cs="Times New Roman"/>
          <w:color w:val="000000"/>
          <w:sz w:val="28"/>
          <w:szCs w:val="28"/>
        </w:rPr>
        <w:t xml:space="preserve"> интересов </w:t>
      </w:r>
      <w:r>
        <w:rPr>
          <w:rStyle w:val="blk"/>
          <w:rFonts w:ascii="Times New Roman" w:hAnsi="Times New Roman" w:cs="Times New Roman"/>
          <w:color w:val="000000"/>
          <w:sz w:val="28"/>
          <w:szCs w:val="28"/>
        </w:rPr>
        <w:t xml:space="preserve">- </w:t>
      </w:r>
      <w:r w:rsidR="00624879" w:rsidRPr="00624879">
        <w:rPr>
          <w:rStyle w:val="blk"/>
          <w:rFonts w:ascii="Times New Roman" w:hAnsi="Times New Roman" w:cs="Times New Roman"/>
          <w:color w:val="000000"/>
          <w:sz w:val="28"/>
          <w:szCs w:val="2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A785A" w:rsidRDefault="00CA785A" w:rsidP="00AC2BD7">
      <w:pPr>
        <w:spacing w:after="0"/>
        <w:ind w:firstLine="708"/>
        <w:jc w:val="both"/>
        <w:rPr>
          <w:rFonts w:ascii="Times New Roman" w:hAnsi="Times New Roman" w:cs="Times New Roman"/>
          <w:sz w:val="28"/>
          <w:szCs w:val="28"/>
        </w:rPr>
      </w:pPr>
      <w:bookmarkStart w:id="11" w:name="dst124"/>
      <w:bookmarkEnd w:id="11"/>
      <w:r w:rsidRPr="0097400E">
        <w:rPr>
          <w:rFonts w:ascii="Times New Roman" w:hAnsi="Times New Roman" w:cs="Times New Roman"/>
          <w:sz w:val="28"/>
          <w:szCs w:val="28"/>
        </w:rPr>
        <w:t xml:space="preserve">Личная заинтересованность сотрудника (представителя организации) - заинтересованность сотрудника (представителя организации), связанная с возможностью получения сотрудником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B31954" w:rsidRPr="0097400E" w:rsidRDefault="00B31954" w:rsidP="00AC2BD7">
      <w:pPr>
        <w:spacing w:after="0"/>
        <w:ind w:firstLine="708"/>
        <w:jc w:val="both"/>
        <w:rPr>
          <w:rFonts w:ascii="Times New Roman" w:hAnsi="Times New Roman" w:cs="Times New Roman"/>
          <w:sz w:val="28"/>
          <w:szCs w:val="28"/>
        </w:rPr>
      </w:pPr>
    </w:p>
    <w:p w:rsidR="00CA785A" w:rsidRPr="00D16119" w:rsidRDefault="00CA785A" w:rsidP="00AC2BD7">
      <w:pPr>
        <w:spacing w:after="0"/>
        <w:jc w:val="center"/>
        <w:rPr>
          <w:rFonts w:ascii="Times New Roman" w:hAnsi="Times New Roman" w:cs="Times New Roman"/>
          <w:b/>
          <w:sz w:val="28"/>
          <w:szCs w:val="28"/>
        </w:rPr>
      </w:pPr>
      <w:r w:rsidRPr="00D16119">
        <w:rPr>
          <w:rFonts w:ascii="Times New Roman" w:hAnsi="Times New Roman" w:cs="Times New Roman"/>
          <w:b/>
          <w:sz w:val="28"/>
          <w:szCs w:val="28"/>
        </w:rPr>
        <w:t>3. Нормативное правовое обеспечение</w:t>
      </w:r>
    </w:p>
    <w:p w:rsidR="000A7B29"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3.1. Российское законодательство в сфере предупреждения и противодействия коррупции. </w:t>
      </w:r>
    </w:p>
    <w:p w:rsidR="001D31C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3.1.1. Обязанность Организации принимать меры по предупреждению коррупции. Основополагающим нормативным правовым актом в сфере борьбы с коррупцией является Федеральный закон от 25 декабря 2008 г</w:t>
      </w:r>
      <w:r w:rsidR="001D31C1">
        <w:rPr>
          <w:rFonts w:ascii="Times New Roman" w:hAnsi="Times New Roman" w:cs="Times New Roman"/>
          <w:sz w:val="28"/>
          <w:szCs w:val="28"/>
        </w:rPr>
        <w:t xml:space="preserve">. № </w:t>
      </w:r>
      <w:r w:rsidRPr="0097400E">
        <w:rPr>
          <w:rFonts w:ascii="Times New Roman" w:hAnsi="Times New Roman" w:cs="Times New Roman"/>
          <w:sz w:val="28"/>
          <w:szCs w:val="28"/>
        </w:rPr>
        <w:t xml:space="preserve"> 273-ФЗ «О противодействии коррупции» (далее - Федеральный закон </w:t>
      </w:r>
      <w:r w:rsidR="001D31C1">
        <w:rPr>
          <w:rFonts w:ascii="Times New Roman" w:hAnsi="Times New Roman" w:cs="Times New Roman"/>
          <w:sz w:val="28"/>
          <w:szCs w:val="28"/>
        </w:rPr>
        <w:t>№</w:t>
      </w:r>
      <w:r w:rsidRPr="0097400E">
        <w:rPr>
          <w:rFonts w:ascii="Times New Roman" w:hAnsi="Times New Roman" w:cs="Times New Roman"/>
          <w:sz w:val="28"/>
          <w:szCs w:val="28"/>
        </w:rPr>
        <w:t xml:space="preserve"> 273-ФЗ). </w:t>
      </w:r>
    </w:p>
    <w:p w:rsidR="001D31C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3.1.2. Ответственность Организации. Общие нормы. </w:t>
      </w:r>
    </w:p>
    <w:p w:rsidR="001D31C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sidR="001D31C1">
        <w:rPr>
          <w:rFonts w:ascii="Times New Roman" w:hAnsi="Times New Roman" w:cs="Times New Roman"/>
          <w:sz w:val="28"/>
          <w:szCs w:val="28"/>
        </w:rPr>
        <w:t>№</w:t>
      </w:r>
      <w:r w:rsidRPr="0097400E">
        <w:rPr>
          <w:rFonts w:ascii="Times New Roman" w:hAnsi="Times New Roman" w:cs="Times New Roman"/>
          <w:sz w:val="28"/>
          <w:szCs w:val="28"/>
        </w:rPr>
        <w:t xml:space="preserve"> 273-ФЗ. </w:t>
      </w:r>
    </w:p>
    <w:p w:rsidR="008C5D3A" w:rsidRPr="008C5D3A" w:rsidRDefault="00CA785A" w:rsidP="00AC2BD7">
      <w:pPr>
        <w:shd w:val="clear" w:color="auto" w:fill="FFFFFF"/>
        <w:spacing w:after="0" w:line="376" w:lineRule="atLeast"/>
        <w:ind w:firstLine="547"/>
        <w:jc w:val="both"/>
        <w:rPr>
          <w:rFonts w:ascii="Times New Roman" w:hAnsi="Times New Roman" w:cs="Times New Roman"/>
          <w:color w:val="000000"/>
          <w:sz w:val="28"/>
          <w:szCs w:val="28"/>
        </w:rPr>
      </w:pPr>
      <w:r w:rsidRPr="0097400E">
        <w:rPr>
          <w:rFonts w:ascii="Times New Roman" w:hAnsi="Times New Roman" w:cs="Times New Roman"/>
          <w:sz w:val="28"/>
          <w:szCs w:val="28"/>
        </w:rPr>
        <w:t xml:space="preserve">В соответствии с данной статьей, </w:t>
      </w:r>
      <w:r w:rsidR="008C5D3A">
        <w:rPr>
          <w:rStyle w:val="blk"/>
          <w:rFonts w:ascii="Times New Roman" w:hAnsi="Times New Roman" w:cs="Times New Roman"/>
          <w:color w:val="000000"/>
          <w:sz w:val="28"/>
          <w:szCs w:val="28"/>
        </w:rPr>
        <w:t>в</w:t>
      </w:r>
      <w:r w:rsidR="008C5D3A" w:rsidRPr="008C5D3A">
        <w:rPr>
          <w:rStyle w:val="blk"/>
          <w:rFonts w:ascii="Times New Roman" w:hAnsi="Times New Roman" w:cs="Times New Roman"/>
          <w:color w:val="000000"/>
          <w:sz w:val="28"/>
          <w:szCs w:val="28"/>
        </w:rPr>
        <w:t xml:space="preserve">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w:t>
      </w:r>
      <w:r w:rsidR="008C5D3A" w:rsidRPr="008C5D3A">
        <w:rPr>
          <w:rStyle w:val="blk"/>
          <w:rFonts w:ascii="Times New Roman" w:hAnsi="Times New Roman" w:cs="Times New Roman"/>
          <w:sz w:val="28"/>
          <w:szCs w:val="28"/>
        </w:rPr>
        <w:t>с</w:t>
      </w:r>
      <w:r w:rsidR="008C5D3A" w:rsidRPr="008C5D3A">
        <w:rPr>
          <w:rStyle w:val="apple-converted-space"/>
          <w:rFonts w:ascii="Times New Roman" w:hAnsi="Times New Roman" w:cs="Times New Roman"/>
          <w:sz w:val="28"/>
          <w:szCs w:val="28"/>
        </w:rPr>
        <w:t> </w:t>
      </w:r>
      <w:hyperlink r:id="rId9" w:anchor="dst2620" w:history="1">
        <w:r w:rsidR="008C5D3A" w:rsidRPr="008C5D3A">
          <w:rPr>
            <w:rStyle w:val="a9"/>
            <w:rFonts w:ascii="Times New Roman" w:hAnsi="Times New Roman" w:cs="Times New Roman"/>
            <w:color w:val="auto"/>
            <w:sz w:val="28"/>
            <w:szCs w:val="28"/>
            <w:u w:val="none"/>
          </w:rPr>
          <w:t>законодательством</w:t>
        </w:r>
      </w:hyperlink>
      <w:r w:rsidR="008C5D3A" w:rsidRPr="008C5D3A">
        <w:rPr>
          <w:rStyle w:val="apple-converted-space"/>
          <w:rFonts w:ascii="Times New Roman" w:hAnsi="Times New Roman" w:cs="Times New Roman"/>
          <w:sz w:val="28"/>
          <w:szCs w:val="28"/>
        </w:rPr>
        <w:t> </w:t>
      </w:r>
      <w:r w:rsidR="008C5D3A" w:rsidRPr="008C5D3A">
        <w:rPr>
          <w:rStyle w:val="blk"/>
          <w:rFonts w:ascii="Times New Roman" w:hAnsi="Times New Roman" w:cs="Times New Roman"/>
          <w:sz w:val="28"/>
          <w:szCs w:val="28"/>
        </w:rPr>
        <w:t>Российской Федерации</w:t>
      </w:r>
      <w:bookmarkStart w:id="12" w:name="dst100115"/>
      <w:bookmarkEnd w:id="12"/>
      <w:r w:rsidR="008C5D3A" w:rsidRPr="008C5D3A">
        <w:rPr>
          <w:rStyle w:val="blk"/>
          <w:rFonts w:ascii="Times New Roman" w:hAnsi="Times New Roman" w:cs="Times New Roman"/>
          <w:color w:val="000000"/>
          <w:sz w:val="28"/>
          <w:szCs w:val="28"/>
        </w:rPr>
        <w:t>.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12DF3" w:rsidRDefault="008C5D3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w:t>
      </w:r>
      <w:r w:rsidR="00CA785A" w:rsidRPr="0097400E">
        <w:rPr>
          <w:rFonts w:ascii="Times New Roman" w:hAnsi="Times New Roman" w:cs="Times New Roman"/>
          <w:sz w:val="28"/>
          <w:szCs w:val="28"/>
        </w:rPr>
        <w:t xml:space="preserve">3.1.3. Ответственность физических лиц. </w:t>
      </w:r>
    </w:p>
    <w:p w:rsidR="00D12DF3"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Ответственность физических лиц за коррупционные правонарушения установлена статьей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Трудовое законодательство не предусматривает специальных оснований для привлечения сотрудника Организации к дисциплинарной ответственности в связи с совершением им коррупционного правонарушения в интересах или от имени Организации. Тем не менее, в Трудовом кодексе Российской Федерации (далее - ТК РФ) существует возможность привлечения сотрудника Организации к дисциплинарной ответственности. Так, согласно статье 192 ТК РФ к дисциплинарным взысканиям, в частности, относится увольнение сотрудника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сотрудником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 </w:t>
      </w:r>
    </w:p>
    <w:p w:rsidR="00D12DF3"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однократного грубого нарушения сотрудником трудовых обязанностей, выразившегося в разглашении охраняемой законом тайны (государственной, коммерческой и иной), ставшей известной сотруднику в связи с исполнением им трудовых обязанностей, в том числе разглашении персональных данных другого сотрудника (подпункт «в» пункта 6 части 1 статьи 81 ТК РФ);</w:t>
      </w:r>
    </w:p>
    <w:p w:rsidR="00D12DF3"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совершения виновных действий сотрудником,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D12DF3"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 </w:t>
      </w:r>
    </w:p>
    <w:p w:rsidR="000A7B29"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 </w:t>
      </w:r>
    </w:p>
    <w:p w:rsidR="00D12DF3" w:rsidRPr="00D16119" w:rsidRDefault="00D12DF3" w:rsidP="00AC2BD7">
      <w:pPr>
        <w:spacing w:after="0"/>
        <w:jc w:val="both"/>
        <w:rPr>
          <w:rFonts w:ascii="Times New Roman" w:hAnsi="Times New Roman" w:cs="Times New Roman"/>
          <w:b/>
          <w:sz w:val="28"/>
          <w:szCs w:val="28"/>
        </w:rPr>
      </w:pPr>
    </w:p>
    <w:p w:rsidR="00CA785A" w:rsidRPr="00D16119" w:rsidRDefault="00CA785A" w:rsidP="00AC2BD7">
      <w:pPr>
        <w:spacing w:after="0"/>
        <w:jc w:val="center"/>
        <w:rPr>
          <w:rFonts w:ascii="Times New Roman" w:hAnsi="Times New Roman" w:cs="Times New Roman"/>
          <w:b/>
          <w:sz w:val="28"/>
          <w:szCs w:val="28"/>
        </w:rPr>
      </w:pPr>
      <w:r w:rsidRPr="00D16119">
        <w:rPr>
          <w:rFonts w:ascii="Times New Roman" w:hAnsi="Times New Roman" w:cs="Times New Roman"/>
          <w:b/>
          <w:sz w:val="28"/>
          <w:szCs w:val="28"/>
        </w:rPr>
        <w:t>4. Определение подразделений или должностных лиц, ответственных за профилактику коррупционных и иных правонарушений</w:t>
      </w:r>
    </w:p>
    <w:p w:rsidR="00D12DF3" w:rsidRDefault="00D12DF3" w:rsidP="00AC2B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785A" w:rsidRPr="0097400E">
        <w:rPr>
          <w:rFonts w:ascii="Times New Roman" w:hAnsi="Times New Roman" w:cs="Times New Roman"/>
          <w:sz w:val="28"/>
          <w:szCs w:val="28"/>
        </w:rPr>
        <w:t xml:space="preserve">В Организации определено должностное лицо, ответственное за противодействие коррупции. Задачи, функции и полномочия должностного лица четко определены. Должностное лицо, ответственное за противодействие коррупции, наделено полномочиями, достаточными для проведения антикоррупционных мероприятий в Организации. </w:t>
      </w:r>
    </w:p>
    <w:p w:rsidR="00D12DF3" w:rsidRDefault="00D12DF3" w:rsidP="00AC2B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785A" w:rsidRPr="0097400E">
        <w:rPr>
          <w:rFonts w:ascii="Times New Roman" w:hAnsi="Times New Roman" w:cs="Times New Roman"/>
          <w:sz w:val="28"/>
          <w:szCs w:val="28"/>
        </w:rPr>
        <w:t xml:space="preserve">В число обязанностей должностного лица, ответственного за противодействие коррупции, включается: </w:t>
      </w:r>
    </w:p>
    <w:p w:rsidR="00D12DF3"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разработка и утверждение проектов локальных нормативных актов Организации, направленных на реализацию мер по предупреждению коррупции; </w:t>
      </w:r>
    </w:p>
    <w:p w:rsidR="00D12DF3"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проведение контрольных мероприятий, направленных на выявление коррупционных правонарушений сотрудниками Организации; </w:t>
      </w:r>
    </w:p>
    <w:p w:rsidR="00D12DF3"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организация проведения оценки коррупционных рисков; </w:t>
      </w:r>
    </w:p>
    <w:p w:rsidR="00D12DF3"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прием и рассмотрение сообщений о случаях склонения сотрудников Организации к совершению коррупционных правонарушений в интересах или от имени иной организации, а также о случаях совершения коррупционных правонарушений сотрудниками Организации, контрагентами Организации или иными лицами; </w:t>
      </w:r>
    </w:p>
    <w:p w:rsidR="00D12DF3"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организация заполнения и рассмотрения де</w:t>
      </w:r>
      <w:r w:rsidR="000A7B29" w:rsidRPr="0097400E">
        <w:rPr>
          <w:rFonts w:ascii="Times New Roman" w:hAnsi="Times New Roman" w:cs="Times New Roman"/>
          <w:sz w:val="28"/>
          <w:szCs w:val="28"/>
        </w:rPr>
        <w:t>клараций о конфликте интересов;</w:t>
      </w:r>
      <w:r w:rsidRPr="0097400E">
        <w:rPr>
          <w:rFonts w:ascii="Times New Roman" w:hAnsi="Times New Roman" w:cs="Times New Roman"/>
          <w:sz w:val="28"/>
          <w:szCs w:val="28"/>
        </w:rPr>
        <w:t xml:space="preserve"> </w:t>
      </w:r>
    </w:p>
    <w:p w:rsidR="00D12DF3"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организация обучающих мероприятий по вопросам профилактики и противодействия коррупции и индивидуального консультирования сотрудников Организации; </w:t>
      </w:r>
    </w:p>
    <w:p w:rsidR="00D12DF3"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D12DF3"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CA785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проведение оценки результатов антикоррупционной работы в Организации. </w:t>
      </w:r>
    </w:p>
    <w:p w:rsidR="00CA785A" w:rsidRPr="00D16119" w:rsidRDefault="00CA785A" w:rsidP="00AC2BD7">
      <w:pPr>
        <w:spacing w:after="0"/>
        <w:jc w:val="center"/>
        <w:rPr>
          <w:rFonts w:ascii="Times New Roman" w:hAnsi="Times New Roman" w:cs="Times New Roman"/>
          <w:b/>
          <w:sz w:val="28"/>
          <w:szCs w:val="28"/>
        </w:rPr>
      </w:pPr>
      <w:r w:rsidRPr="00D16119">
        <w:rPr>
          <w:rFonts w:ascii="Times New Roman" w:hAnsi="Times New Roman" w:cs="Times New Roman"/>
          <w:b/>
          <w:sz w:val="28"/>
          <w:szCs w:val="28"/>
        </w:rPr>
        <w:t>5. Сотрудничество</w:t>
      </w:r>
    </w:p>
    <w:p w:rsidR="00EB137F" w:rsidRDefault="00D32604" w:rsidP="00AC2B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785A" w:rsidRPr="0097400E">
        <w:rPr>
          <w:rFonts w:ascii="Times New Roman" w:hAnsi="Times New Roman" w:cs="Times New Roman"/>
          <w:sz w:val="28"/>
          <w:szCs w:val="28"/>
        </w:rPr>
        <w:t xml:space="preserve">Организации с правоохранительными органами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осуществляется в различных формах. </w:t>
      </w:r>
    </w:p>
    <w:p w:rsidR="00EB137F"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Во-первых,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(сотрудникам Организации) стало известно. При обращении в правоохранительные органы следует учитывать подследственность преступлений.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закреплена за руководителем Организации. </w:t>
      </w:r>
    </w:p>
    <w:p w:rsidR="00EB137F"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
    <w:p w:rsidR="00EB137F"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Сотрудничество с правоохранительными органами также может проявляться в форме: </w:t>
      </w:r>
    </w:p>
    <w:p w:rsidR="00EB137F"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EB137F"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CA785A"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Руководство Организации и ее сотрудники обязаны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Организация привлекает к данной работе специалистов в соответствующей области права. Руководство и сотрудники Организации не должны допускать вмешательства в выполнение служебных обязанностей должностными лицами судебных или правоохранительных органов. </w:t>
      </w:r>
    </w:p>
    <w:p w:rsidR="00CA785A" w:rsidRPr="003F6102" w:rsidRDefault="00CA785A" w:rsidP="00AC2BD7">
      <w:pPr>
        <w:spacing w:after="0"/>
        <w:jc w:val="center"/>
        <w:rPr>
          <w:rFonts w:ascii="Times New Roman" w:hAnsi="Times New Roman" w:cs="Times New Roman"/>
          <w:b/>
          <w:sz w:val="28"/>
          <w:szCs w:val="28"/>
        </w:rPr>
      </w:pPr>
      <w:r w:rsidRPr="003F6102">
        <w:rPr>
          <w:rFonts w:ascii="Times New Roman" w:hAnsi="Times New Roman" w:cs="Times New Roman"/>
          <w:b/>
          <w:sz w:val="28"/>
          <w:szCs w:val="28"/>
        </w:rPr>
        <w:t>6. Основные принципы противодействия коррупции в Организации</w:t>
      </w:r>
    </w:p>
    <w:p w:rsidR="00CA785A"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При создании системы мер противодействия коррупции Организация основывается на следующих ключевых принципах: </w:t>
      </w:r>
    </w:p>
    <w:p w:rsidR="000A7B29"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6.1. Принцип соответствия политики Организации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0A7B29"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6.2. Принцип личного примера руководства Организации.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rsidR="000A7B29"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6.3. Принцип вовлеченности сотрудников Организации. Информированность сотрудников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0A7B29"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6.4.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Организации коррупционных рисков. </w:t>
      </w:r>
    </w:p>
    <w:p w:rsidR="000A7B29"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6.5. Принцип эффективности антикоррупционных процедур. 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rsidR="000A7B29"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6.6. Принцип ответственности и неотвратимости наказания. Неотвратимость наказания для сотрудников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rsidR="00EE612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6.7. Принцип открытости. Информирование контрагентов, партнеров и общественности о принятых в Организации антикоррупционных стандартах ведения бизнеса (осуществляется путем опубликования настоящего Противодействия коррупции на сайте Организации в сети интернет). </w:t>
      </w:r>
    </w:p>
    <w:p w:rsidR="00CA785A"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6.8.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0A7B29" w:rsidRPr="0097400E" w:rsidRDefault="000A7B29" w:rsidP="00AC2BD7">
      <w:pPr>
        <w:spacing w:after="0"/>
        <w:jc w:val="center"/>
        <w:rPr>
          <w:rFonts w:ascii="Times New Roman" w:hAnsi="Times New Roman" w:cs="Times New Roman"/>
          <w:sz w:val="28"/>
          <w:szCs w:val="28"/>
        </w:rPr>
      </w:pPr>
    </w:p>
    <w:p w:rsidR="00CA785A" w:rsidRPr="008614DD" w:rsidRDefault="00CA785A" w:rsidP="00AC2BD7">
      <w:pPr>
        <w:spacing w:after="0"/>
        <w:jc w:val="center"/>
        <w:rPr>
          <w:rFonts w:ascii="Times New Roman" w:hAnsi="Times New Roman" w:cs="Times New Roman"/>
          <w:b/>
          <w:sz w:val="40"/>
          <w:szCs w:val="40"/>
        </w:rPr>
      </w:pPr>
      <w:r w:rsidRPr="008614DD">
        <w:rPr>
          <w:rFonts w:ascii="Times New Roman" w:hAnsi="Times New Roman" w:cs="Times New Roman"/>
          <w:b/>
          <w:sz w:val="40"/>
          <w:szCs w:val="40"/>
        </w:rPr>
        <w:t xml:space="preserve">7. </w:t>
      </w:r>
      <w:r w:rsidRPr="003F6102">
        <w:rPr>
          <w:rFonts w:ascii="Times New Roman" w:hAnsi="Times New Roman" w:cs="Times New Roman"/>
          <w:b/>
          <w:sz w:val="32"/>
          <w:szCs w:val="32"/>
        </w:rPr>
        <w:t>Кодекс этики и служебного поведения сотрудников Организации</w:t>
      </w:r>
    </w:p>
    <w:p w:rsidR="000A7B29" w:rsidRPr="0097400E" w:rsidRDefault="000A7B29" w:rsidP="00AC2BD7">
      <w:pPr>
        <w:spacing w:after="0"/>
        <w:jc w:val="center"/>
        <w:rPr>
          <w:rFonts w:ascii="Times New Roman" w:hAnsi="Times New Roman" w:cs="Times New Roman"/>
          <w:sz w:val="28"/>
          <w:szCs w:val="28"/>
        </w:rPr>
      </w:pPr>
    </w:p>
    <w:p w:rsidR="000A7B29"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7.1. Общие положения. </w:t>
      </w:r>
    </w:p>
    <w:p w:rsidR="000A7B29"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7.1.1. Кодекс этики и служебного поведения сотрудников Организации (далее - Кодекс) основывается на фундаментальных общечеловеческих и профессионально</w:t>
      </w:r>
      <w:r w:rsidR="008614DD">
        <w:rPr>
          <w:rFonts w:ascii="Times New Roman" w:hAnsi="Times New Roman" w:cs="Times New Roman"/>
          <w:sz w:val="28"/>
          <w:szCs w:val="28"/>
        </w:rPr>
        <w:t xml:space="preserve"> </w:t>
      </w:r>
      <w:r w:rsidRPr="0097400E">
        <w:rPr>
          <w:rFonts w:ascii="Times New Roman" w:hAnsi="Times New Roman" w:cs="Times New Roman"/>
          <w:sz w:val="28"/>
          <w:szCs w:val="28"/>
        </w:rPr>
        <w:t xml:space="preserve">- нравственных ценностях, требованиях гражданского и служебного долга. </w:t>
      </w:r>
    </w:p>
    <w:p w:rsidR="00F33418"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7.1.2. Кодекс основан на положениях: </w:t>
      </w:r>
    </w:p>
    <w:p w:rsidR="00F33418"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Кон</w:t>
      </w:r>
      <w:r w:rsidR="00CE7C63" w:rsidRPr="0097400E">
        <w:rPr>
          <w:rFonts w:ascii="Times New Roman" w:hAnsi="Times New Roman" w:cs="Times New Roman"/>
          <w:sz w:val="28"/>
          <w:szCs w:val="28"/>
        </w:rPr>
        <w:t>ституции Российской Федерации;</w:t>
      </w:r>
      <w:r w:rsidRPr="0097400E">
        <w:rPr>
          <w:rFonts w:ascii="Times New Roman" w:hAnsi="Times New Roman" w:cs="Times New Roman"/>
          <w:sz w:val="28"/>
          <w:szCs w:val="28"/>
        </w:rPr>
        <w:t xml:space="preserve"> </w:t>
      </w:r>
    </w:p>
    <w:p w:rsidR="008614D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иных нормативных правовых актов Российской Федерации, а также на общепризнанных нравственных принципах и нормах российского общества и государства. </w:t>
      </w:r>
    </w:p>
    <w:p w:rsidR="000A7B29"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Соблюдение основных положений Кодекса дает право сотрудникам Организации на уважение, доверие и поддержку в служебной и повседневной деятельности со стороны коллег, граждан и общества в целом. </w:t>
      </w:r>
    </w:p>
    <w:p w:rsidR="000A7B29"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7.1.3. Гражданин Российской Федерации, поступающий на работу в Организацию, знакомится с положениями Кодекса. </w:t>
      </w:r>
    </w:p>
    <w:p w:rsidR="00F33418"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7.1.4. Настоящий Кодекс служит следующим целям: </w:t>
      </w:r>
    </w:p>
    <w:p w:rsidR="00F33418"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установлению нравственно-этических основ служебной деятельности и профессионального поведения сотрудника Организации; </w:t>
      </w:r>
    </w:p>
    <w:p w:rsidR="00F33418"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формированию единства убеждений и взглядов в сфере профессиональной этики и служебного этикета, ориентированных на профессионально-этический эталон поведения; </w:t>
      </w:r>
    </w:p>
    <w:p w:rsidR="00F33418"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воспитанию высоконравственной личности сотрудника Организации, соответствующей нормам и принципам общечеловеческой и профессиональной морали; </w:t>
      </w:r>
    </w:p>
    <w:p w:rsidR="00F33418"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регулированию профессионально-этических проблем взаимоотношений, возникающих в процессе служебной деятельности; </w:t>
      </w:r>
    </w:p>
    <w:p w:rsidR="00F33418"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соблюдению этических норм поведения сотрудника Организации в повседневной жизни; </w:t>
      </w:r>
    </w:p>
    <w:p w:rsidR="00F33418"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выработке у сотрудника Организации потребности соблюдения профессионально</w:t>
      </w:r>
      <w:r w:rsidR="008614DD">
        <w:rPr>
          <w:rFonts w:ascii="Times New Roman" w:hAnsi="Times New Roman" w:cs="Times New Roman"/>
          <w:sz w:val="28"/>
          <w:szCs w:val="28"/>
        </w:rPr>
        <w:t xml:space="preserve"> </w:t>
      </w:r>
      <w:r w:rsidRPr="0097400E">
        <w:rPr>
          <w:rFonts w:ascii="Times New Roman" w:hAnsi="Times New Roman" w:cs="Times New Roman"/>
          <w:sz w:val="28"/>
          <w:szCs w:val="28"/>
        </w:rPr>
        <w:t xml:space="preserve">- этических норм поведения.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7.1.5. Кодекс призван повысить эффективность выполнения сотрудником Организации своих должностных обязанностей.</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7.2. Основные принципы и правила служебного поведения сотрудников Организации. </w:t>
      </w:r>
    </w:p>
    <w:p w:rsidR="008614DD" w:rsidRDefault="008614DD" w:rsidP="00AC2B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785A" w:rsidRPr="0097400E">
        <w:rPr>
          <w:rFonts w:ascii="Times New Roman" w:hAnsi="Times New Roman" w:cs="Times New Roman"/>
          <w:sz w:val="28"/>
          <w:szCs w:val="28"/>
        </w:rPr>
        <w:t xml:space="preserve">Принципы служебного поведения сотрудника Организации учитываются гражданами Российской Федерации в связи с их нахождением на работе в Организации. </w:t>
      </w:r>
    </w:p>
    <w:p w:rsidR="008614D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Сотрудники Организации, сознавая ответственность перед государством, обществом и гражданами, призваны: </w:t>
      </w:r>
    </w:p>
    <w:p w:rsidR="008614D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исполнять должностные обязанности добросовестно и на высоком профессиональном уровне в целях обеспечения эффективной работы Организации; </w:t>
      </w:r>
    </w:p>
    <w:p w:rsidR="008614D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исходить из того, что признание, соблюдение и защита прав и свобод человека и гражданина определяют основной смысл и содержание их деятельности; </w:t>
      </w:r>
    </w:p>
    <w:p w:rsidR="008614D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осуществлять свою деятельность в пределах своих полномочий; </w:t>
      </w:r>
    </w:p>
    <w:p w:rsidR="008614D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8614D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8614D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соблюдать беспристрастность, исключающую возможность влияния на их деятельность решений политических парт</w:t>
      </w:r>
      <w:r w:rsidR="001B2BE6" w:rsidRPr="0097400E">
        <w:rPr>
          <w:rFonts w:ascii="Times New Roman" w:hAnsi="Times New Roman" w:cs="Times New Roman"/>
          <w:sz w:val="28"/>
          <w:szCs w:val="28"/>
        </w:rPr>
        <w:t>ий и общественных объединений;</w:t>
      </w:r>
    </w:p>
    <w:p w:rsidR="008614D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соблюдать нормы служебной, профессиональной этики и правила делового поведения; </w:t>
      </w:r>
    </w:p>
    <w:p w:rsidR="008614D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проявлять корректность и внимательность в обращении с гражданами и должностными лицами; </w:t>
      </w:r>
    </w:p>
    <w:p w:rsidR="00FD2D6C"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воздерживаться от поведения, которое могло бы вызвать сомнение в добросовестном исполнении ими должностных обязанностей, а также избегать конфликтных ситуаций, способных нанести ущерб их репутации или авторитету Организации;</w:t>
      </w:r>
    </w:p>
    <w:p w:rsidR="00FD2D6C"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 </w:t>
      </w:r>
    </w:p>
    <w:p w:rsidR="00FD2D6C"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 </w:t>
      </w:r>
    </w:p>
    <w:p w:rsidR="00FD2D6C" w:rsidRDefault="00FD2D6C" w:rsidP="00AC2B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785A" w:rsidRPr="0097400E">
        <w:rPr>
          <w:rFonts w:ascii="Times New Roman" w:hAnsi="Times New Roman" w:cs="Times New Roman"/>
          <w:sz w:val="28"/>
          <w:szCs w:val="28"/>
        </w:rPr>
        <w:t xml:space="preserve">Сотруднику Организации, наделенному организационно-распорядительными полномочиями по отношению к другим сотрудникам Организации (далее - руководитель), рекомендуется быть для них образцом профессионализма, безупречной репутации, способствовать формированию в Организации благоприятного для эффективной работы морально-психологического климата, принимать меры к тому, чтобы подчиненные ему сотрудники Организации не допускали коррупционно опасного поведения, своим личным поведением подавать пример честности, беспристрастности и справедливости. </w:t>
      </w:r>
    </w:p>
    <w:p w:rsidR="00FD2D6C"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Руководитель призван: </w:t>
      </w:r>
    </w:p>
    <w:p w:rsidR="00FD2D6C"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принимать меры по предупреждению коррупции;</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не допускать случаев принуждения сотрудника Организации к участию в деятельности политических партий и общественных объединений. </w:t>
      </w:r>
    </w:p>
    <w:p w:rsidR="00D8490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7.3. Рекомендательные этические правила служебного поведения сотрудников Организации.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7.3.1. В служебном поведении сотруднику Организации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8490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7.3.2. В служебном поведении сотруднику Организации рекомендуется воздерживается от: </w:t>
      </w:r>
    </w:p>
    <w:p w:rsidR="00D8490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8490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грубости, проявлений пренебрежительного тона, заносчивости, предвзятых замечаний, предъявления неправомерных, незаслуженных обвинений;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D8490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7.3.3. Сотрудники Организации призваны способствовать своим служебным поведением установлению в коллективе деловых вза</w:t>
      </w:r>
      <w:r w:rsidR="001B2BE6" w:rsidRPr="0097400E">
        <w:rPr>
          <w:rFonts w:ascii="Times New Roman" w:hAnsi="Times New Roman" w:cs="Times New Roman"/>
          <w:sz w:val="28"/>
          <w:szCs w:val="28"/>
        </w:rPr>
        <w:t>имоотношений и</w:t>
      </w:r>
      <w:r w:rsidRPr="0097400E">
        <w:rPr>
          <w:rFonts w:ascii="Times New Roman" w:hAnsi="Times New Roman" w:cs="Times New Roman"/>
          <w:sz w:val="28"/>
          <w:szCs w:val="28"/>
        </w:rPr>
        <w:t xml:space="preserve"> конструктивного сотрудничества друг с другом.</w:t>
      </w:r>
    </w:p>
    <w:p w:rsidR="00D8490A"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Сотрудникам Организации рекомендуется быть вежливыми, доброжелательными, корректными, внимательными и проявлять терпимость в общении с гражданами и коллегами. </w:t>
      </w:r>
    </w:p>
    <w:p w:rsidR="00CA785A"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7.3.4. Внешний вид сотрудника Организации при исполнении ими должностных обязанностей способствует уважительному отношению граждан к Организации, соответствует общепринятому деловому стилю, который отличают официальность, сдержанность, традиционность, аккуратность. </w:t>
      </w:r>
    </w:p>
    <w:p w:rsidR="00D16119" w:rsidRPr="003F6102" w:rsidRDefault="00CA785A" w:rsidP="00AC2BD7">
      <w:pPr>
        <w:spacing w:after="0"/>
        <w:jc w:val="center"/>
        <w:rPr>
          <w:rFonts w:ascii="Times New Roman" w:hAnsi="Times New Roman" w:cs="Times New Roman"/>
          <w:b/>
          <w:sz w:val="32"/>
          <w:szCs w:val="32"/>
        </w:rPr>
      </w:pPr>
      <w:r w:rsidRPr="003F6102">
        <w:rPr>
          <w:rFonts w:ascii="Times New Roman" w:hAnsi="Times New Roman" w:cs="Times New Roman"/>
          <w:b/>
          <w:sz w:val="32"/>
          <w:szCs w:val="32"/>
        </w:rPr>
        <w:t>8.</w:t>
      </w:r>
      <w:r w:rsidRPr="003F6102">
        <w:rPr>
          <w:rFonts w:ascii="Times New Roman" w:hAnsi="Times New Roman" w:cs="Times New Roman"/>
          <w:sz w:val="32"/>
          <w:szCs w:val="32"/>
        </w:rPr>
        <w:t xml:space="preserve"> </w:t>
      </w:r>
      <w:r w:rsidRPr="003F6102">
        <w:rPr>
          <w:rFonts w:ascii="Times New Roman" w:hAnsi="Times New Roman" w:cs="Times New Roman"/>
          <w:b/>
          <w:sz w:val="32"/>
          <w:szCs w:val="32"/>
        </w:rPr>
        <w:t>Предотвращение и урегулирование</w:t>
      </w:r>
    </w:p>
    <w:p w:rsidR="00CA785A" w:rsidRPr="003F6102" w:rsidRDefault="00CA785A" w:rsidP="00AC2BD7">
      <w:pPr>
        <w:spacing w:after="0"/>
        <w:jc w:val="center"/>
        <w:rPr>
          <w:rFonts w:ascii="Times New Roman" w:hAnsi="Times New Roman" w:cs="Times New Roman"/>
          <w:sz w:val="32"/>
          <w:szCs w:val="32"/>
        </w:rPr>
      </w:pPr>
      <w:r w:rsidRPr="003F6102">
        <w:rPr>
          <w:rFonts w:ascii="Times New Roman" w:hAnsi="Times New Roman" w:cs="Times New Roman"/>
          <w:b/>
          <w:sz w:val="32"/>
          <w:szCs w:val="32"/>
        </w:rPr>
        <w:t xml:space="preserve"> конфликта интересов</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8.1. 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8.2. Своевременное выявление конфликта интересов в деятельности сотрудников Организации является одним из ключевых элементов предотвращения коррупционных правонарушений. </w:t>
      </w:r>
    </w:p>
    <w:p w:rsidR="00CE7C63"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8.3. При этом следует учитывать, что конфликт интересов может принимать множество различных форм. </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8.4. Основные принципы управления конфликтом интересов в Организации.</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w:t>
      </w:r>
      <w:r w:rsidR="001E0F91">
        <w:rPr>
          <w:rFonts w:ascii="Times New Roman" w:hAnsi="Times New Roman" w:cs="Times New Roman"/>
          <w:sz w:val="28"/>
          <w:szCs w:val="28"/>
        </w:rPr>
        <w:t xml:space="preserve">       </w:t>
      </w:r>
      <w:r w:rsidRPr="0097400E">
        <w:rPr>
          <w:rFonts w:ascii="Times New Roman" w:hAnsi="Times New Roman" w:cs="Times New Roman"/>
          <w:sz w:val="28"/>
          <w:szCs w:val="28"/>
        </w:rPr>
        <w:t xml:space="preserve">В основу работы по управлению конфликтом интересов в Организации положены следующие принципы: </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обязательность раскрытия сведений о реальном или потенциальном конфликте интересов; </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индивидуальное рассмотрение и оценка репутационных рисков для Организации при выявлении каждого конфликта интересов и его урегулирование; </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конфиденциальность процесса раскрытия сведений о конфликте интересов и процесса его урегулирования; </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соблюдение баланса интересов Организации и сотрудника Организации при урегулировании конфликта интересов;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защита сотрудника Организации от преследования в связи с сообщением о конфликте интересов, который был своевременно раскрыт сотрудником Организации и урегулирован (предотвращен) Организацией. </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8.5. Обязанности сотрудников Организации в связи с раскрытием и урегулированием конфликта интересов. В Организации закреплены следующие обязанности сотрудников в связи с раскрытием и урегулированием конфликта интересов: </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 </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раскрывать возникший (реальный) или потенциальный конфликт интересов; </w:t>
      </w:r>
    </w:p>
    <w:p w:rsidR="00456918"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содействовать урегулированию возникшего конфликта интересов. </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8.6. Порядок раскрытия конфликта интересов сотрудником Организации и порядок его урегулирования, в том числе возможные способы разрешения возникшего конфликта интересов. </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В Организации установлены следующие виды раскрытия конфликта интересов: </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раскрытие сведений о конфликте интересов при приеме на работу;</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раскрытие сведений о конфликте интересов при назначении на новую должность;</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разовое раскрытие сведений по мере возникновения ситуаций конфликта интересов.</w:t>
      </w:r>
    </w:p>
    <w:p w:rsidR="001E0F9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Раскрытие сведений о конфликте интересов осуществляется в устной форме. Возможно первоначальное раскрытие конфликта интересов в устной форме с последующей фиксацией в письменном виде.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8.7. Организация берет на себя обязательство конфиденциального рассмотрения представленных сведений и урегулирования конфликта интересов.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8.8. Поступившая информация тщательно проверяется руководителем Организации с целью оценки серьезности возникающих для Организации рисков и выбора наиболее подходящей формы урегулирования конфликта интересов. Не исключается, что в итоге этой работы Организация может прийти к выводу, что ситуация, сведения о которой были представлены сотрудником Организации, не является конфликтом интересов и, как следствие, не нуждается в специальных способах урегулирования. </w:t>
      </w:r>
    </w:p>
    <w:p w:rsidR="007723B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8.9. Если Организация пришла к выводу, что конфликт интересов имеет место, то используются следующие способы его разрешения:</w:t>
      </w:r>
    </w:p>
    <w:p w:rsidR="007723B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ограничение доступа сотрудника Организации к конкретной информации, которая может затрагивать личные интересы сотрудника Организации;</w:t>
      </w:r>
    </w:p>
    <w:p w:rsidR="007723B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добровольный отказ сотрудника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7723B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пересмотр и изменение функциональных обязанностей сотрудника Организации; </w:t>
      </w:r>
    </w:p>
    <w:p w:rsidR="007723B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временное отстранение сотрудника Организации от должности, если его личные интересы входят в противоречие с функциональными обязанностями;</w:t>
      </w:r>
    </w:p>
    <w:p w:rsidR="007723B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перевод сотрудника Организации на должность, предусматривающую выполнение функциональных обязанностей, не связанных с конфликтом интересов; </w:t>
      </w:r>
    </w:p>
    <w:p w:rsidR="007723B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передача сотрудником Организации принадлежащего ему имущества, являющегося основой возникновения конфликта интересов, в доверительное управление;</w:t>
      </w:r>
    </w:p>
    <w:p w:rsidR="007723B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отказ сотрудника Организации от своего личного интереса, порождающего конфликт с интересами Организации; </w:t>
      </w:r>
    </w:p>
    <w:p w:rsidR="007723BD"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увольнение сотрудника организации из Организации по инициативе сотрудника Организации;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увольнение сотрудника Организации по инициативе работодателя за совершение дисциплинарного проступка, то есть за неисполнение или ненадлежащее исполнение сотрудником Организации по его вине возложенных на него трудовых обязанностей. </w:t>
      </w:r>
    </w:p>
    <w:p w:rsidR="00CA785A"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8.10. Определение лиц, ответственных за прием сведений о возникшем конфликте интересов и рассмотрение этих сведений. 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Такими лицами являю</w:t>
      </w:r>
      <w:r w:rsidR="00CE7C63" w:rsidRPr="0097400E">
        <w:rPr>
          <w:rFonts w:ascii="Times New Roman" w:hAnsi="Times New Roman" w:cs="Times New Roman"/>
          <w:sz w:val="28"/>
          <w:szCs w:val="28"/>
        </w:rPr>
        <w:t>тся непосредственный начальник</w:t>
      </w:r>
      <w:r w:rsidRPr="0097400E">
        <w:rPr>
          <w:rFonts w:ascii="Times New Roman" w:hAnsi="Times New Roman" w:cs="Times New Roman"/>
          <w:sz w:val="28"/>
          <w:szCs w:val="28"/>
        </w:rPr>
        <w:t xml:space="preserve"> сотрудника организации, сотрудник кадровой службы Организации, лицо, ответственное за противодействие коррупции. Рассмотрение полученной информации проводится коллегиально: в обсуждении принимают участие упомянутые выше лица, представитель юридического подразделения, руководитель более высокого звена и т.д. </w:t>
      </w:r>
    </w:p>
    <w:p w:rsidR="001B2BE6" w:rsidRPr="0097400E" w:rsidRDefault="001B2BE6" w:rsidP="00AC2BD7">
      <w:pPr>
        <w:spacing w:after="0"/>
        <w:jc w:val="both"/>
        <w:rPr>
          <w:rFonts w:ascii="Times New Roman" w:hAnsi="Times New Roman" w:cs="Times New Roman"/>
          <w:sz w:val="28"/>
          <w:szCs w:val="28"/>
        </w:rPr>
      </w:pPr>
    </w:p>
    <w:p w:rsidR="00CA785A" w:rsidRPr="00A91953" w:rsidRDefault="00CA785A" w:rsidP="00AC2BD7">
      <w:pPr>
        <w:spacing w:after="0"/>
        <w:jc w:val="center"/>
        <w:rPr>
          <w:rFonts w:ascii="Times New Roman" w:hAnsi="Times New Roman" w:cs="Times New Roman"/>
          <w:b/>
          <w:sz w:val="28"/>
          <w:szCs w:val="28"/>
        </w:rPr>
      </w:pPr>
      <w:r w:rsidRPr="00A91953">
        <w:rPr>
          <w:rFonts w:ascii="Times New Roman" w:hAnsi="Times New Roman" w:cs="Times New Roman"/>
          <w:b/>
          <w:sz w:val="28"/>
          <w:szCs w:val="28"/>
        </w:rPr>
        <w:t>9. Антикоррупционная политика Организации</w:t>
      </w:r>
    </w:p>
    <w:p w:rsidR="001B2BE6" w:rsidRPr="0097400E" w:rsidRDefault="001B2BE6" w:rsidP="00AC2BD7">
      <w:pPr>
        <w:spacing w:after="0"/>
        <w:jc w:val="center"/>
        <w:rPr>
          <w:rFonts w:ascii="Times New Roman" w:hAnsi="Times New Roman" w:cs="Times New Roman"/>
          <w:sz w:val="28"/>
          <w:szCs w:val="28"/>
        </w:rPr>
      </w:pP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9.1. Общие положения.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9.1.1. Настоящая Антикоррупционная политика Организации (далее – Политика) является базовым документом Организации,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членами органов управления, сотрудниками Организации и иными лицами, которые могут действовать от имени Организации.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9.1.2. Политика разработана в соответствии с действующим законодательством Российской Федерации, Уставом, Кодексом и другими внутренними документами Организации. </w:t>
      </w:r>
    </w:p>
    <w:p w:rsidR="00A91953"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9.1.3. Политика сформулирована с учетом того обстоятельства, что в России «коррупцией», «коррупционными действиями», «коррупционной деятельностью», как правило, будут считаться дача или получение взяток, посредничество в даче или получении взяток, злоупотребление служебным положением или полномочиями, коммерческий подкуп, платежи для упрощения формальностей, незаконное использование должностным лицом своего положения для получения выгоды в виде денег, ценностей, иного имущества, услуг, каких-либо прав для себя или для иных лиц либо незаконное предоставление выгоды или прав этому лицу иными лицами.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9.2. Цели Политики.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9.2.1. Политика отражает приверженность Организации и ее руководства высоким этическим стандартам и принципам открытого и честного ведения бизнеса, а также стремление Организации к усовершенствованию корпоративной культуры, следованию лучшим практикам корпоративного управления и поддержанию деловой репутации Организации на должном уровне. </w:t>
      </w:r>
    </w:p>
    <w:p w:rsidR="00182860"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9.2.2. Организация ставит перед собой цели: </w:t>
      </w:r>
    </w:p>
    <w:p w:rsidR="00182860"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минимизировать риск вовлечения Организации, руководства Организации и сотрудников Организации независимо от занимаемой должности (далее - Сотрудники) в коррупционную деятельность; </w:t>
      </w:r>
    </w:p>
    <w:p w:rsidR="00182860"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сформировать у контрагентов Организации, Сотрудников Организации и иных лиц единообразное понимание политики Организации о неприятии коррупции в любых формах и проявлениях; </w:t>
      </w:r>
    </w:p>
    <w:p w:rsidR="00182860"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обобщить и разъяснить основные требования антикоррупционного законодательства Российской Федерации, которые могут применяться к Организации и Сотрудникам Организации;</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установить обязанность Сотрудников Организации знать и соблюдать принципы и требования настоящей Политики, ключевые нормы применимого антикоррупционного законодательства, а также адекватные мероприятия по предотвращению коррупции.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9.3. Задачи Политики.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9.3.1. Формирование у участников Организа</w:t>
      </w:r>
      <w:r w:rsidR="001B2BE6" w:rsidRPr="0097400E">
        <w:rPr>
          <w:rFonts w:ascii="Times New Roman" w:hAnsi="Times New Roman" w:cs="Times New Roman"/>
          <w:sz w:val="28"/>
          <w:szCs w:val="28"/>
        </w:rPr>
        <w:t>ции, контрагентов Организации,</w:t>
      </w:r>
      <w:r w:rsidRPr="0097400E">
        <w:rPr>
          <w:rFonts w:ascii="Times New Roman" w:hAnsi="Times New Roman" w:cs="Times New Roman"/>
          <w:sz w:val="28"/>
          <w:szCs w:val="28"/>
        </w:rPr>
        <w:t xml:space="preserve"> органов управления Организации, Сотрудников Организации единообразного понимания позиции Организации о неприятии коррупции в любых формах и проявлениях.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9.3.2. Минимизация риска вовлечения Организации, членов Совета директоров Организации, руководителя Организации и сотрудников Организации, независимо от занимаемой должности, в коррупционную деятельность.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9.3.3. Предупреждение коррупционных проявлений и обеспечение ответственности за коррупционные проявления.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9.3.4. Возмещение вреда, причиненного коррупционными проявлениями.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9.3.5. Антикоррупционный мониторинг на соответствие эффективности мер антикоррупционной политики.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9.3.6. Формирование антикоррупционного корпоративного сознания.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9.3.7. Создание правового механизма, препятствующего подкупу субъектов антикоррупционной политики.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9.3.8. Установление обязанности сотрудников Организации знать и соблюдать принципы и требования настоящей Политики, ключевые нормы применимого антикоррупционного законодательства. </w:t>
      </w:r>
    </w:p>
    <w:p w:rsidR="003C627B"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9.3.9. Создание стимулов к замещению должностей в Организации неподкупными лицами.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9.4. Область применения и обязанности.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9.4.1. Все Сотрудники Организации должны руководствоваться настоящей Политикой и неукоснительно соблюдать ее принципы и требования.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9.4.2. Руководитель Организации отвечает за организацию всех мероприятий, направленных на реализацию принципов и требований настоящей Политики. </w:t>
      </w:r>
    </w:p>
    <w:p w:rsidR="00456918"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9.4.3. Принципы и требования настоящей Политики распространяются на контрагентов Организации и представителей Организации, а также на иных лиц, в тех случаях, когда соответствующие обязанности закреплены в договорах с ними, в их внутренних документах, либо прямо вытекают из закона.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9.5. Применимое антикоррупционное законодательство. </w:t>
      </w:r>
    </w:p>
    <w:p w:rsidR="003C627B"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9.5.1. Российское антикоррупционное законодательство: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Организация и все Сотрудники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1B2BE6" w:rsidRPr="0097400E" w:rsidRDefault="001B2BE6"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9.5.2. В России</w:t>
      </w:r>
      <w:r w:rsidR="00CA785A" w:rsidRPr="0097400E">
        <w:rPr>
          <w:rFonts w:ascii="Times New Roman" w:hAnsi="Times New Roman" w:cs="Times New Roman"/>
          <w:sz w:val="28"/>
          <w:szCs w:val="28"/>
        </w:rPr>
        <w:t xml:space="preserve"> и других странах мира «коррупционными действиями», как правило, считаются дача или получение взяток, посредничество в даче или получении взяток, злоупотребление служебным положением или полномочиями, коммерческий подкуп, платежи для упрощения формальностей, незаконное использование должностным лицом своего положения для получения выгоды в виде денег, ценностей, иного имущества, услуг, каких-либо прав для себя или для иных лиц либо незаконное предоставление выгоды или прав этому лицу иными лицами.</w:t>
      </w:r>
    </w:p>
    <w:p w:rsidR="001B2BE6" w:rsidRPr="0097400E" w:rsidRDefault="001B2BE6"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9.5.3</w:t>
      </w:r>
      <w:r w:rsidR="00CA785A" w:rsidRPr="0097400E">
        <w:rPr>
          <w:rFonts w:ascii="Times New Roman" w:hAnsi="Times New Roman" w:cs="Times New Roman"/>
          <w:sz w:val="28"/>
          <w:szCs w:val="28"/>
        </w:rPr>
        <w:t xml:space="preserve">. С учетом вышеизложенного всем Сотрудникам Организации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9.5.</w:t>
      </w:r>
      <w:r w:rsidR="001B2BE6" w:rsidRPr="0097400E">
        <w:rPr>
          <w:rFonts w:ascii="Times New Roman" w:hAnsi="Times New Roman" w:cs="Times New Roman"/>
          <w:sz w:val="28"/>
          <w:szCs w:val="28"/>
        </w:rPr>
        <w:t>4</w:t>
      </w:r>
      <w:r w:rsidRPr="0097400E">
        <w:rPr>
          <w:rFonts w:ascii="Times New Roman" w:hAnsi="Times New Roman" w:cs="Times New Roman"/>
          <w:sz w:val="28"/>
          <w:szCs w:val="28"/>
        </w:rPr>
        <w:t>. Организация и Сотрудники Организации должны соблюдать антикоррупционные за</w:t>
      </w:r>
      <w:r w:rsidR="001B2BE6" w:rsidRPr="0097400E">
        <w:rPr>
          <w:rFonts w:ascii="Times New Roman" w:hAnsi="Times New Roman" w:cs="Times New Roman"/>
          <w:sz w:val="28"/>
          <w:szCs w:val="28"/>
        </w:rPr>
        <w:t>коны России</w:t>
      </w:r>
      <w:r w:rsidRPr="0097400E">
        <w:rPr>
          <w:rFonts w:ascii="Times New Roman" w:hAnsi="Times New Roman" w:cs="Times New Roman"/>
          <w:sz w:val="28"/>
          <w:szCs w:val="28"/>
        </w:rPr>
        <w:t xml:space="preserve">, а также принципы и требования Политики.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9.6. Ключевые принципы. </w:t>
      </w:r>
    </w:p>
    <w:p w:rsidR="00DD38C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9.6.1. Миссия высшего руководства. Руководитель и высшие должностные лица Организации должны формировать этический стандарт непримиримого отношения к любым формам и</w:t>
      </w:r>
      <w:r w:rsidR="001B2BE6" w:rsidRPr="0097400E">
        <w:rPr>
          <w:rFonts w:ascii="Times New Roman" w:hAnsi="Times New Roman" w:cs="Times New Roman"/>
          <w:sz w:val="28"/>
          <w:szCs w:val="28"/>
        </w:rPr>
        <w:t xml:space="preserve"> проявлениям коррупции на всех</w:t>
      </w:r>
      <w:r w:rsidRPr="0097400E">
        <w:rPr>
          <w:rFonts w:ascii="Times New Roman" w:hAnsi="Times New Roman" w:cs="Times New Roman"/>
          <w:sz w:val="28"/>
          <w:szCs w:val="28"/>
        </w:rPr>
        <w:t xml:space="preserve"> уровнях, подавая пример своим поведением и осуществляя ознакомление с антикоррупционной политикой всех Сотрудников Организации и контрагентов Организации. В Организации закрепляется принцип неприятия коррупции в любых формах и проявлениях (принцип «нулевой терпимости») при осуществлении повседневной деятельности и стратегических проектов, в том числе во взаимодействии с контрагентами, представителями органов власти, самоуправления, политических партий, своими Сотрудниками и иными лицами. </w:t>
      </w:r>
    </w:p>
    <w:p w:rsidR="00456918"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9.6.2. Периодическая оценка рисков. Организация на периодической основе выявляет, рассматривает и оценивает коррупционные риски, характерные для ее деятельности в целом и для отдельных направлений в частности. </w:t>
      </w:r>
    </w:p>
    <w:p w:rsidR="00456918"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9.6.3. Адекватные антикоррупционные мероприятия. Организация проводит мероприятия по предотвращению коррупции, разумно отвечающие выявленным рискам. </w:t>
      </w:r>
    </w:p>
    <w:p w:rsidR="00456918"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9.6.4. Проверка контрагентов. Организация прилагает разумные усилия, чтобы минимизировать риск деловых отношений с контрагентами, которые могут быть вовлечены в коррупционную деятельность, для чего проводится проверка терпимости контрагентов к взяточничеству, в т.ч. проверка наличия у них собственных антикоррупционных мероприятий или политик, их готовности соблюдать требования настоящей Политики, а также оказывать взаимное содействие для этичного ведения бизнеса и предотвращения коррупции. </w:t>
      </w:r>
    </w:p>
    <w:p w:rsidR="00CE7C63"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9.6.5. Информирование и обучение. Организация размещает настоящую Политику в свободном доступе</w:t>
      </w:r>
      <w:r w:rsidR="00CE7C63" w:rsidRPr="0097400E">
        <w:rPr>
          <w:rFonts w:ascii="Times New Roman" w:hAnsi="Times New Roman" w:cs="Times New Roman"/>
          <w:sz w:val="28"/>
          <w:szCs w:val="28"/>
        </w:rPr>
        <w:t xml:space="preserve"> на официальном сайте</w:t>
      </w:r>
      <w:r w:rsidRPr="0097400E">
        <w:rPr>
          <w:rFonts w:ascii="Times New Roman" w:hAnsi="Times New Roman" w:cs="Times New Roman"/>
          <w:sz w:val="28"/>
          <w:szCs w:val="28"/>
        </w:rPr>
        <w:t xml:space="preserve"> и содействует повышению уровня антикоррупционной культуры путем информирования и обучения. Организация содействует повышению уровня антикоррупционной культуры путем информирования и систематического обучения Сотрудников Организации в целях поддержания их осведомленности в вопросах антикоррупционной политики Организации и овладения ими способами и приемами применения антикоррупционной политики на практике. </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9.6.6. Мониторинг и контроль. В связи с возможным изменением во времени коррупционных рисков и иных факторов, оказывающих влияние на хозяйственную деятельность, Организация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p>
    <w:p w:rsidR="001B2BE6"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9.7. Подарки. </w:t>
      </w:r>
    </w:p>
    <w:p w:rsidR="00DD38C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9.7.1. Подарки, которые Сотрудники Организации от имени Организации могут предоставлять другим лицам и организациям, либо которые Сотрудники Организации, в связи с их работой в Организации, могут получать от других лиц и организаци</w:t>
      </w:r>
      <w:r w:rsidR="002D1DC3" w:rsidRPr="0097400E">
        <w:rPr>
          <w:rFonts w:ascii="Times New Roman" w:hAnsi="Times New Roman" w:cs="Times New Roman"/>
          <w:sz w:val="28"/>
          <w:szCs w:val="28"/>
        </w:rPr>
        <w:t>й</w:t>
      </w:r>
      <w:r w:rsidRPr="0097400E">
        <w:rPr>
          <w:rFonts w:ascii="Times New Roman" w:hAnsi="Times New Roman" w:cs="Times New Roman"/>
          <w:sz w:val="28"/>
          <w:szCs w:val="28"/>
        </w:rPr>
        <w:t xml:space="preserve">, должны одновременно соответствовать пяти указным ниже критериям: </w:t>
      </w:r>
    </w:p>
    <w:p w:rsidR="00DD38C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быть прямо связаны  с общенациональными празд</w:t>
      </w:r>
      <w:r w:rsidR="001B2BE6" w:rsidRPr="0097400E">
        <w:rPr>
          <w:rFonts w:ascii="Times New Roman" w:hAnsi="Times New Roman" w:cs="Times New Roman"/>
          <w:sz w:val="28"/>
          <w:szCs w:val="28"/>
        </w:rPr>
        <w:t>никами (новый год, 8 марта, 23</w:t>
      </w:r>
      <w:r w:rsidRPr="0097400E">
        <w:rPr>
          <w:rFonts w:ascii="Times New Roman" w:hAnsi="Times New Roman" w:cs="Times New Roman"/>
          <w:sz w:val="28"/>
          <w:szCs w:val="28"/>
        </w:rPr>
        <w:t xml:space="preserve"> февраля, день рождения Организации, день рождения контактного лица со стороны клиента);</w:t>
      </w:r>
    </w:p>
    <w:p w:rsidR="00DD38C1"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быть разумно обоснованными, соразмерными и не являться предметами роскоши. Стоимость по</w:t>
      </w:r>
      <w:r w:rsidR="00537B50" w:rsidRPr="0097400E">
        <w:rPr>
          <w:rFonts w:ascii="Times New Roman" w:hAnsi="Times New Roman" w:cs="Times New Roman"/>
          <w:sz w:val="28"/>
          <w:szCs w:val="28"/>
        </w:rPr>
        <w:t>дарка не может превышать 3000</w:t>
      </w:r>
      <w:r w:rsidRPr="0097400E">
        <w:rPr>
          <w:rFonts w:ascii="Times New Roman" w:hAnsi="Times New Roman" w:cs="Times New Roman"/>
          <w:sz w:val="28"/>
          <w:szCs w:val="28"/>
        </w:rPr>
        <w:t xml:space="preserve"> рублей; </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расходы должны быть согласованы с руководителем Организации; </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не создавать репутационного риска для Организации, Сотрудников Организации и иных лиц в случае раскрытия информации о подарках; </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не противоречить принципам и требованиям настоящей Политики, Кодекса, другим внутренним документам Организации и нормам применимого законодательства. </w:t>
      </w:r>
    </w:p>
    <w:p w:rsidR="006A22D3"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9.7.2. Не допускаются подарки от имени Организации, Сотрудников Организации и представителей третьим лицам в виде денежных средств, как наличных, так и безналичных, независимо от валюты. </w:t>
      </w:r>
    </w:p>
    <w:p w:rsidR="006A22D3"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w:t>
      </w:r>
      <w:r w:rsidR="008B1257">
        <w:rPr>
          <w:rFonts w:ascii="Times New Roman" w:hAnsi="Times New Roman" w:cs="Times New Roman"/>
          <w:sz w:val="28"/>
          <w:szCs w:val="28"/>
        </w:rPr>
        <w:t>8</w:t>
      </w:r>
      <w:r w:rsidRPr="0097400E">
        <w:rPr>
          <w:rFonts w:ascii="Times New Roman" w:hAnsi="Times New Roman" w:cs="Times New Roman"/>
          <w:sz w:val="28"/>
          <w:szCs w:val="28"/>
        </w:rPr>
        <w:t xml:space="preserve">. Участие в политической деятельности. </w:t>
      </w:r>
    </w:p>
    <w:p w:rsidR="006A22D3"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w:t>
      </w:r>
      <w:r w:rsidR="008B1257">
        <w:rPr>
          <w:rFonts w:ascii="Times New Roman" w:hAnsi="Times New Roman" w:cs="Times New Roman"/>
          <w:sz w:val="28"/>
          <w:szCs w:val="28"/>
        </w:rPr>
        <w:t>8</w:t>
      </w:r>
      <w:r w:rsidRPr="0097400E">
        <w:rPr>
          <w:rFonts w:ascii="Times New Roman" w:hAnsi="Times New Roman" w:cs="Times New Roman"/>
          <w:sz w:val="28"/>
          <w:szCs w:val="28"/>
        </w:rPr>
        <w:t xml:space="preserve">.1. Организация не финансирует политические партии, организации и движения в целях получения коммерческих преимуществ в конкретных проектах Организации. </w:t>
      </w:r>
    </w:p>
    <w:p w:rsidR="006A22D3" w:rsidRPr="0097400E" w:rsidRDefault="006A22D3"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w:t>
      </w:r>
      <w:r w:rsidR="008B1257">
        <w:rPr>
          <w:rFonts w:ascii="Times New Roman" w:hAnsi="Times New Roman" w:cs="Times New Roman"/>
          <w:sz w:val="28"/>
          <w:szCs w:val="28"/>
        </w:rPr>
        <w:t>9</w:t>
      </w:r>
      <w:r w:rsidR="00CA785A" w:rsidRPr="0097400E">
        <w:rPr>
          <w:rFonts w:ascii="Times New Roman" w:hAnsi="Times New Roman" w:cs="Times New Roman"/>
          <w:sz w:val="28"/>
          <w:szCs w:val="28"/>
        </w:rPr>
        <w:t xml:space="preserve">. Взаимодействие с Сотрудниками Организации. </w:t>
      </w:r>
    </w:p>
    <w:p w:rsidR="008B1257" w:rsidRDefault="008B1257" w:rsidP="00AC2BD7">
      <w:pPr>
        <w:spacing w:after="0"/>
        <w:jc w:val="both"/>
        <w:rPr>
          <w:rFonts w:ascii="Times New Roman" w:hAnsi="Times New Roman" w:cs="Times New Roman"/>
          <w:sz w:val="28"/>
          <w:szCs w:val="28"/>
        </w:rPr>
      </w:pPr>
      <w:r>
        <w:rPr>
          <w:rFonts w:ascii="Times New Roman" w:hAnsi="Times New Roman" w:cs="Times New Roman"/>
          <w:sz w:val="28"/>
          <w:szCs w:val="28"/>
        </w:rPr>
        <w:t>9.10</w:t>
      </w:r>
      <w:r w:rsidR="00CA785A" w:rsidRPr="0097400E">
        <w:rPr>
          <w:rFonts w:ascii="Times New Roman" w:hAnsi="Times New Roman" w:cs="Times New Roman"/>
          <w:sz w:val="28"/>
          <w:szCs w:val="28"/>
        </w:rPr>
        <w:t xml:space="preserve">.1. Организация требует от своих Сотрудников соблюдения настоящей Политики, информируя их о ключевых принципах, требованиях и санкциях за нарушения. </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9.1</w:t>
      </w:r>
      <w:r w:rsidR="008B1257">
        <w:rPr>
          <w:rFonts w:ascii="Times New Roman" w:hAnsi="Times New Roman" w:cs="Times New Roman"/>
          <w:sz w:val="28"/>
          <w:szCs w:val="28"/>
        </w:rPr>
        <w:t>0</w:t>
      </w:r>
      <w:r w:rsidRPr="0097400E">
        <w:rPr>
          <w:rFonts w:ascii="Times New Roman" w:hAnsi="Times New Roman" w:cs="Times New Roman"/>
          <w:sz w:val="28"/>
          <w:szCs w:val="28"/>
        </w:rPr>
        <w:t xml:space="preserve">.2. Организация организуются безопасные, конфиденциальные и доступные средства информирования руководства Организации о фактах взяточничества со стороны лиц, оказывающих услуги в интересах Организации или от ее имени. В адрес руководителя Организации могут поступать предложения по улучшению антикоррупционных мероприятий и контроля, а также запросы со стороны Сотрудников Организации и третьих лиц. </w:t>
      </w:r>
    </w:p>
    <w:p w:rsidR="008B1257" w:rsidRDefault="00456918"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9.1</w:t>
      </w:r>
      <w:r w:rsidR="008B1257">
        <w:rPr>
          <w:rFonts w:ascii="Times New Roman" w:hAnsi="Times New Roman" w:cs="Times New Roman"/>
          <w:sz w:val="28"/>
          <w:szCs w:val="28"/>
        </w:rPr>
        <w:t>0</w:t>
      </w:r>
      <w:r w:rsidRPr="0097400E">
        <w:rPr>
          <w:rFonts w:ascii="Times New Roman" w:hAnsi="Times New Roman" w:cs="Times New Roman"/>
          <w:sz w:val="28"/>
          <w:szCs w:val="28"/>
        </w:rPr>
        <w:t>.3</w:t>
      </w:r>
      <w:r w:rsidR="00CA785A" w:rsidRPr="0097400E">
        <w:rPr>
          <w:rFonts w:ascii="Times New Roman" w:hAnsi="Times New Roman" w:cs="Times New Roman"/>
          <w:sz w:val="28"/>
          <w:szCs w:val="28"/>
        </w:rPr>
        <w:t xml:space="preserve">. Соблюдение Сотрудниками Организации принципов и требований настоящей Политики учитывается при формировании кадрового резерва для выдвижения на вышестоящие должности, а также при наложении </w:t>
      </w:r>
      <w:r w:rsidRPr="0097400E">
        <w:rPr>
          <w:rFonts w:ascii="Times New Roman" w:hAnsi="Times New Roman" w:cs="Times New Roman"/>
          <w:sz w:val="28"/>
          <w:szCs w:val="28"/>
        </w:rPr>
        <w:t xml:space="preserve">дисциплинарных взысканий. </w:t>
      </w:r>
    </w:p>
    <w:p w:rsidR="008B1257" w:rsidRDefault="00456918"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9.1</w:t>
      </w:r>
      <w:r w:rsidR="008B1257">
        <w:rPr>
          <w:rFonts w:ascii="Times New Roman" w:hAnsi="Times New Roman" w:cs="Times New Roman"/>
          <w:sz w:val="28"/>
          <w:szCs w:val="28"/>
        </w:rPr>
        <w:t>0</w:t>
      </w:r>
      <w:r w:rsidRPr="0097400E">
        <w:rPr>
          <w:rFonts w:ascii="Times New Roman" w:hAnsi="Times New Roman" w:cs="Times New Roman"/>
          <w:sz w:val="28"/>
          <w:szCs w:val="28"/>
        </w:rPr>
        <w:t>.4</w:t>
      </w:r>
      <w:r w:rsidR="00CA785A" w:rsidRPr="0097400E">
        <w:rPr>
          <w:rFonts w:ascii="Times New Roman" w:hAnsi="Times New Roman" w:cs="Times New Roman"/>
          <w:sz w:val="28"/>
          <w:szCs w:val="28"/>
        </w:rPr>
        <w:t xml:space="preserve">. Цели и задачи обучения определяют тематику и форму занятий. Обучение проводится по следующей тематике: </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коррупция в государственном и частном секторах экономики (теоретическая);</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юридическая ответственность за совершение коррупционных правонарушений; </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выявление и разрешение конфликта интересов при выполнении трудовых обязанностей; </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взаимодействие с правоохранительными органами по вопросам профилактики и п</w:t>
      </w:r>
      <w:r w:rsidR="00456918" w:rsidRPr="0097400E">
        <w:rPr>
          <w:rFonts w:ascii="Times New Roman" w:hAnsi="Times New Roman" w:cs="Times New Roman"/>
          <w:sz w:val="28"/>
          <w:szCs w:val="28"/>
        </w:rPr>
        <w:t xml:space="preserve">ротиводействия коррупции. </w:t>
      </w:r>
    </w:p>
    <w:p w:rsidR="008B1257" w:rsidRDefault="00456918"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9.1</w:t>
      </w:r>
      <w:r w:rsidR="008B1257">
        <w:rPr>
          <w:rFonts w:ascii="Times New Roman" w:hAnsi="Times New Roman" w:cs="Times New Roman"/>
          <w:sz w:val="28"/>
          <w:szCs w:val="28"/>
        </w:rPr>
        <w:t>0</w:t>
      </w:r>
      <w:r w:rsidRPr="0097400E">
        <w:rPr>
          <w:rFonts w:ascii="Times New Roman" w:hAnsi="Times New Roman" w:cs="Times New Roman"/>
          <w:sz w:val="28"/>
          <w:szCs w:val="28"/>
        </w:rPr>
        <w:t>.5</w:t>
      </w:r>
      <w:r w:rsidR="00CA785A" w:rsidRPr="0097400E">
        <w:rPr>
          <w:rFonts w:ascii="Times New Roman" w:hAnsi="Times New Roman" w:cs="Times New Roman"/>
          <w:sz w:val="28"/>
          <w:szCs w:val="28"/>
        </w:rPr>
        <w:t xml:space="preserve">. В зависимости от времени проведения выделяются следующие виды обучения: </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обучение по вопросам профилактики и противодействия коррупции непосредственно после приема на работу; </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обучение при назначении Сотрудника Организации на иную, более высокую должность, предполагающую исполнение обязанностей, связанных с предупреждением и противодействием коррупции;</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 периодическое обучение Сотрудников Организации с целью поддержания их знаний и навыков в сфере противодействия коррупции на должном уровне; </w:t>
      </w:r>
    </w:p>
    <w:p w:rsidR="00456918"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Сотрудников Организации в </w:t>
      </w:r>
      <w:r w:rsidR="00456918" w:rsidRPr="0097400E">
        <w:rPr>
          <w:rFonts w:ascii="Times New Roman" w:hAnsi="Times New Roman" w:cs="Times New Roman"/>
          <w:sz w:val="28"/>
          <w:szCs w:val="28"/>
        </w:rPr>
        <w:t>сфере противодействия коррупции.</w:t>
      </w:r>
    </w:p>
    <w:p w:rsidR="008B1257"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9.1</w:t>
      </w:r>
      <w:r w:rsidR="008B1257">
        <w:rPr>
          <w:rFonts w:ascii="Times New Roman" w:hAnsi="Times New Roman" w:cs="Times New Roman"/>
          <w:sz w:val="28"/>
          <w:szCs w:val="28"/>
        </w:rPr>
        <w:t>1</w:t>
      </w:r>
      <w:r w:rsidRPr="0097400E">
        <w:rPr>
          <w:rFonts w:ascii="Times New Roman" w:hAnsi="Times New Roman" w:cs="Times New Roman"/>
          <w:sz w:val="28"/>
          <w:szCs w:val="28"/>
        </w:rPr>
        <w:t xml:space="preserve">. Ведение бухгалтерских книг и записей. </w:t>
      </w:r>
    </w:p>
    <w:p w:rsidR="0061796C" w:rsidRPr="0097400E" w:rsidRDefault="004C29D5" w:rsidP="00AC2BD7">
      <w:pPr>
        <w:spacing w:after="0"/>
        <w:jc w:val="both"/>
        <w:rPr>
          <w:rFonts w:ascii="Times New Roman" w:hAnsi="Times New Roman" w:cs="Times New Roman"/>
          <w:sz w:val="28"/>
          <w:szCs w:val="28"/>
        </w:rPr>
      </w:pPr>
      <w:r>
        <w:rPr>
          <w:rFonts w:ascii="Times New Roman" w:hAnsi="Times New Roman" w:cs="Times New Roman"/>
          <w:sz w:val="28"/>
          <w:szCs w:val="28"/>
        </w:rPr>
        <w:t>9.11</w:t>
      </w:r>
      <w:r w:rsidR="00CA785A" w:rsidRPr="0097400E">
        <w:rPr>
          <w:rFonts w:ascii="Times New Roman" w:hAnsi="Times New Roman" w:cs="Times New Roman"/>
          <w:sz w:val="28"/>
          <w:szCs w:val="28"/>
        </w:rPr>
        <w:t>.1. Все финансовые операции должны быть аккуратно, правильно и с достаточным уровнем детализации отражены в бухгалтерском учете Организации, отображены в документах и доступны для проверки.</w:t>
      </w:r>
    </w:p>
    <w:p w:rsidR="009C61CB" w:rsidRPr="0097400E" w:rsidRDefault="004C29D5" w:rsidP="00AC2BD7">
      <w:pPr>
        <w:spacing w:after="0"/>
        <w:jc w:val="both"/>
        <w:rPr>
          <w:rFonts w:ascii="Times New Roman" w:hAnsi="Times New Roman" w:cs="Times New Roman"/>
          <w:sz w:val="28"/>
          <w:szCs w:val="28"/>
        </w:rPr>
      </w:pPr>
      <w:r>
        <w:rPr>
          <w:rFonts w:ascii="Times New Roman" w:hAnsi="Times New Roman" w:cs="Times New Roman"/>
          <w:sz w:val="28"/>
          <w:szCs w:val="28"/>
        </w:rPr>
        <w:t>9.11</w:t>
      </w:r>
      <w:r w:rsidR="009C61CB" w:rsidRPr="0097400E">
        <w:rPr>
          <w:rFonts w:ascii="Times New Roman" w:hAnsi="Times New Roman" w:cs="Times New Roman"/>
          <w:sz w:val="28"/>
          <w:szCs w:val="28"/>
        </w:rPr>
        <w:t>.2</w:t>
      </w:r>
      <w:r w:rsidR="00CA785A" w:rsidRPr="0097400E">
        <w:rPr>
          <w:rFonts w:ascii="Times New Roman" w:hAnsi="Times New Roman" w:cs="Times New Roman"/>
          <w:sz w:val="28"/>
          <w:szCs w:val="28"/>
        </w:rPr>
        <w:t xml:space="preserve">. Составление неофициальной отчетности и использование поддельных документов в Организации строго запрещены и расцениваются как мошенничество. </w:t>
      </w:r>
    </w:p>
    <w:p w:rsidR="0061796C"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9.1</w:t>
      </w:r>
      <w:r w:rsidR="004C29D5">
        <w:rPr>
          <w:rFonts w:ascii="Times New Roman" w:hAnsi="Times New Roman" w:cs="Times New Roman"/>
          <w:sz w:val="28"/>
          <w:szCs w:val="28"/>
        </w:rPr>
        <w:t>2</w:t>
      </w:r>
      <w:r w:rsidRPr="0097400E">
        <w:rPr>
          <w:rFonts w:ascii="Times New Roman" w:hAnsi="Times New Roman" w:cs="Times New Roman"/>
          <w:sz w:val="28"/>
          <w:szCs w:val="28"/>
        </w:rPr>
        <w:t>. Оповещение о недостатках Политики.</w:t>
      </w:r>
    </w:p>
    <w:p w:rsidR="004C29D5"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9.1</w:t>
      </w:r>
      <w:r w:rsidR="004C29D5">
        <w:rPr>
          <w:rFonts w:ascii="Times New Roman" w:hAnsi="Times New Roman" w:cs="Times New Roman"/>
          <w:sz w:val="28"/>
          <w:szCs w:val="28"/>
        </w:rPr>
        <w:t>2</w:t>
      </w:r>
      <w:r w:rsidRPr="0097400E">
        <w:rPr>
          <w:rFonts w:ascii="Times New Roman" w:hAnsi="Times New Roman" w:cs="Times New Roman"/>
          <w:sz w:val="28"/>
          <w:szCs w:val="28"/>
        </w:rPr>
        <w:t>.1. Любой Сотрудник Организации или иное лицо в случае появления сомнений в правомерности или в соответствии целям, принципам и требованиям Политики своих действий, а также действий, бездействия или предложений других Сотрудников Организации, контрагентов или иных лиц, которые взаимодействуют с Организацией, может сообщить об этом руководителю Организации, либо своему непосредственному начальнику, который, при необходимости, предоставит рекомендации и разъяснения относительно сложившейся ситуации.</w:t>
      </w:r>
    </w:p>
    <w:p w:rsidR="004C29D5"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9.1</w:t>
      </w:r>
      <w:r w:rsidR="004C29D5">
        <w:rPr>
          <w:rFonts w:ascii="Times New Roman" w:hAnsi="Times New Roman" w:cs="Times New Roman"/>
          <w:sz w:val="28"/>
          <w:szCs w:val="28"/>
        </w:rPr>
        <w:t>3</w:t>
      </w:r>
      <w:r w:rsidRPr="0097400E">
        <w:rPr>
          <w:rFonts w:ascii="Times New Roman" w:hAnsi="Times New Roman" w:cs="Times New Roman"/>
          <w:sz w:val="28"/>
          <w:szCs w:val="28"/>
        </w:rPr>
        <w:t xml:space="preserve">. Отказ от ответных мер и санкций. </w:t>
      </w:r>
    </w:p>
    <w:p w:rsidR="009C61CB" w:rsidRPr="0097400E" w:rsidRDefault="00CA785A"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9.1</w:t>
      </w:r>
      <w:r w:rsidR="004C29D5">
        <w:rPr>
          <w:rFonts w:ascii="Times New Roman" w:hAnsi="Times New Roman" w:cs="Times New Roman"/>
          <w:sz w:val="28"/>
          <w:szCs w:val="28"/>
        </w:rPr>
        <w:t>3</w:t>
      </w:r>
      <w:r w:rsidRPr="0097400E">
        <w:rPr>
          <w:rFonts w:ascii="Times New Roman" w:hAnsi="Times New Roman" w:cs="Times New Roman"/>
          <w:sz w:val="28"/>
          <w:szCs w:val="28"/>
        </w:rPr>
        <w:t xml:space="preserve">.1. Организация заявляет о том, что ни один Сотрудник Организации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Организации возникла упущенная выгода или не были получены коммерческие и конкурентные преимущества. </w:t>
      </w:r>
    </w:p>
    <w:p w:rsidR="0061796C" w:rsidRPr="0097400E" w:rsidRDefault="009C61CB"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9.1</w:t>
      </w:r>
      <w:r w:rsidR="004C29D5">
        <w:rPr>
          <w:rFonts w:ascii="Times New Roman" w:hAnsi="Times New Roman" w:cs="Times New Roman"/>
          <w:sz w:val="28"/>
          <w:szCs w:val="28"/>
        </w:rPr>
        <w:t>4</w:t>
      </w:r>
      <w:r w:rsidR="00CA785A" w:rsidRPr="0097400E">
        <w:rPr>
          <w:rFonts w:ascii="Times New Roman" w:hAnsi="Times New Roman" w:cs="Times New Roman"/>
          <w:sz w:val="28"/>
          <w:szCs w:val="28"/>
        </w:rPr>
        <w:t>. Вне</w:t>
      </w:r>
      <w:r w:rsidRPr="0097400E">
        <w:rPr>
          <w:rFonts w:ascii="Times New Roman" w:hAnsi="Times New Roman" w:cs="Times New Roman"/>
          <w:sz w:val="28"/>
          <w:szCs w:val="28"/>
        </w:rPr>
        <w:t>сение изменений.</w:t>
      </w:r>
    </w:p>
    <w:p w:rsidR="009C61CB" w:rsidRPr="0097400E" w:rsidRDefault="009C61CB"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9.1</w:t>
      </w:r>
      <w:r w:rsidR="004C29D5">
        <w:rPr>
          <w:rFonts w:ascii="Times New Roman" w:hAnsi="Times New Roman" w:cs="Times New Roman"/>
          <w:sz w:val="28"/>
          <w:szCs w:val="28"/>
        </w:rPr>
        <w:t>4</w:t>
      </w:r>
      <w:r w:rsidR="00CA785A" w:rsidRPr="0097400E">
        <w:rPr>
          <w:rFonts w:ascii="Times New Roman" w:hAnsi="Times New Roman" w:cs="Times New Roman"/>
          <w:sz w:val="28"/>
          <w:szCs w:val="28"/>
        </w:rPr>
        <w:t xml:space="preserve">.1. При выявлении недостаточно эффективных положений настоящей Политики или связанных с ней антикоррупционных мероприятий Организация, либо при изменении требований применимого законодательства Российской Федерации руководитель Организации организует выработку и реализацию плана действий по пересмотру и изменению настоящей Политики и/или антикоррупционных мероприятий. </w:t>
      </w:r>
    </w:p>
    <w:p w:rsidR="009C61CB" w:rsidRPr="0097400E" w:rsidRDefault="009C61CB"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9.1</w:t>
      </w:r>
      <w:r w:rsidR="004C29D5">
        <w:rPr>
          <w:rFonts w:ascii="Times New Roman" w:hAnsi="Times New Roman" w:cs="Times New Roman"/>
          <w:sz w:val="28"/>
          <w:szCs w:val="28"/>
        </w:rPr>
        <w:t>5</w:t>
      </w:r>
      <w:r w:rsidR="00CA785A" w:rsidRPr="0097400E">
        <w:rPr>
          <w:rFonts w:ascii="Times New Roman" w:hAnsi="Times New Roman" w:cs="Times New Roman"/>
          <w:sz w:val="28"/>
          <w:szCs w:val="28"/>
        </w:rPr>
        <w:t xml:space="preserve">. Ответственность за неисполнение (ненадлежащее исполнение) настоящей Политики. </w:t>
      </w:r>
    </w:p>
    <w:p w:rsidR="0061796C" w:rsidRPr="0097400E" w:rsidRDefault="009C61CB"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9.1</w:t>
      </w:r>
      <w:r w:rsidR="004C29D5">
        <w:rPr>
          <w:rFonts w:ascii="Times New Roman" w:hAnsi="Times New Roman" w:cs="Times New Roman"/>
          <w:sz w:val="28"/>
          <w:szCs w:val="28"/>
        </w:rPr>
        <w:t>5</w:t>
      </w:r>
      <w:r w:rsidR="00CA785A" w:rsidRPr="0097400E">
        <w:rPr>
          <w:rFonts w:ascii="Times New Roman" w:hAnsi="Times New Roman" w:cs="Times New Roman"/>
          <w:sz w:val="28"/>
          <w:szCs w:val="28"/>
        </w:rPr>
        <w:t>.1. Руководитель и Сотрудники Организации всех подразделений, независимо от занимаемой должности, несут персональную ответственность, предусмотренную действующим законодательством Российской Федерации, за соблюдение принципов и требований настоящей Политики, а также за действия (бездействие) подчиненных им лиц, нарушающие</w:t>
      </w:r>
      <w:r w:rsidRPr="0097400E">
        <w:rPr>
          <w:rFonts w:ascii="Times New Roman" w:hAnsi="Times New Roman" w:cs="Times New Roman"/>
          <w:sz w:val="28"/>
          <w:szCs w:val="28"/>
        </w:rPr>
        <w:t xml:space="preserve"> эти принципы и требования. </w:t>
      </w:r>
    </w:p>
    <w:p w:rsidR="0061796C" w:rsidRPr="0097400E" w:rsidRDefault="009C61CB"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9.1</w:t>
      </w:r>
      <w:r w:rsidR="004C29D5">
        <w:rPr>
          <w:rFonts w:ascii="Times New Roman" w:hAnsi="Times New Roman" w:cs="Times New Roman"/>
          <w:sz w:val="28"/>
          <w:szCs w:val="28"/>
        </w:rPr>
        <w:t>5</w:t>
      </w:r>
      <w:r w:rsidR="00CA785A" w:rsidRPr="0097400E">
        <w:rPr>
          <w:rFonts w:ascii="Times New Roman" w:hAnsi="Times New Roman" w:cs="Times New Roman"/>
          <w:sz w:val="28"/>
          <w:szCs w:val="28"/>
        </w:rPr>
        <w:t>.2. Поскольку Организация может быть подвержена санкциям за участие ее Сотрудников, контрагентов и иных связанных с ней лиц в коррупционной деятельности, то по каждому разумно обоснованному</w:t>
      </w:r>
      <w:r w:rsidRPr="0097400E">
        <w:rPr>
          <w:rFonts w:ascii="Times New Roman" w:hAnsi="Times New Roman" w:cs="Times New Roman"/>
          <w:sz w:val="28"/>
          <w:szCs w:val="28"/>
        </w:rPr>
        <w:t xml:space="preserve"> подозрению или</w:t>
      </w:r>
      <w:r w:rsidR="00CA785A" w:rsidRPr="0097400E">
        <w:rPr>
          <w:rFonts w:ascii="Times New Roman" w:hAnsi="Times New Roman" w:cs="Times New Roman"/>
          <w:sz w:val="28"/>
          <w:szCs w:val="28"/>
        </w:rPr>
        <w:t xml:space="preserve"> установленному факту коррупции будут инициироваться служебные расследования в рамках, допустимых пр</w:t>
      </w:r>
      <w:r w:rsidRPr="0097400E">
        <w:rPr>
          <w:rFonts w:ascii="Times New Roman" w:hAnsi="Times New Roman" w:cs="Times New Roman"/>
          <w:sz w:val="28"/>
          <w:szCs w:val="28"/>
        </w:rPr>
        <w:t>именимым законодательством.</w:t>
      </w:r>
    </w:p>
    <w:p w:rsidR="00B23FBD" w:rsidRPr="0097400E" w:rsidRDefault="009C61CB" w:rsidP="00AC2BD7">
      <w:pPr>
        <w:spacing w:after="0"/>
        <w:jc w:val="both"/>
        <w:rPr>
          <w:rFonts w:ascii="Times New Roman" w:hAnsi="Times New Roman" w:cs="Times New Roman"/>
          <w:sz w:val="28"/>
          <w:szCs w:val="28"/>
        </w:rPr>
      </w:pPr>
      <w:r w:rsidRPr="0097400E">
        <w:rPr>
          <w:rFonts w:ascii="Times New Roman" w:hAnsi="Times New Roman" w:cs="Times New Roman"/>
          <w:sz w:val="28"/>
          <w:szCs w:val="28"/>
        </w:rPr>
        <w:t xml:space="preserve"> 9.1</w:t>
      </w:r>
      <w:r w:rsidR="004C29D5">
        <w:rPr>
          <w:rFonts w:ascii="Times New Roman" w:hAnsi="Times New Roman" w:cs="Times New Roman"/>
          <w:sz w:val="28"/>
          <w:szCs w:val="28"/>
        </w:rPr>
        <w:t>5</w:t>
      </w:r>
      <w:r w:rsidR="00CA785A" w:rsidRPr="0097400E">
        <w:rPr>
          <w:rFonts w:ascii="Times New Roman" w:hAnsi="Times New Roman" w:cs="Times New Roman"/>
          <w:sz w:val="28"/>
          <w:szCs w:val="28"/>
        </w:rPr>
        <w:t xml:space="preserve">.3.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Организации, правоохранительных органов или иных лиц в порядке и по основаниям, предусмотренным законодательством Российской Федерации, Уставом Организации, локальными нормативными </w:t>
      </w:r>
      <w:r w:rsidRPr="0097400E">
        <w:rPr>
          <w:rFonts w:ascii="Times New Roman" w:hAnsi="Times New Roman" w:cs="Times New Roman"/>
          <w:sz w:val="28"/>
          <w:szCs w:val="28"/>
        </w:rPr>
        <w:t>актами и трудовыми договорами.</w:t>
      </w:r>
    </w:p>
    <w:sectPr w:rsidR="00B23FBD" w:rsidRPr="0097400E" w:rsidSect="00B23FB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14E" w:rsidRDefault="0085014E" w:rsidP="00FF44F6">
      <w:pPr>
        <w:spacing w:after="0" w:line="240" w:lineRule="auto"/>
      </w:pPr>
      <w:r>
        <w:separator/>
      </w:r>
    </w:p>
  </w:endnote>
  <w:endnote w:type="continuationSeparator" w:id="1">
    <w:p w:rsidR="0085014E" w:rsidRDefault="0085014E" w:rsidP="00FF4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5627"/>
      <w:docPartObj>
        <w:docPartGallery w:val="Page Numbers (Bottom of Page)"/>
        <w:docPartUnique/>
      </w:docPartObj>
    </w:sdtPr>
    <w:sdtContent>
      <w:p w:rsidR="00FF44F6" w:rsidRDefault="002A2A6A">
        <w:pPr>
          <w:pStyle w:val="a5"/>
          <w:jc w:val="right"/>
        </w:pPr>
        <w:r>
          <w:fldChar w:fldCharType="begin"/>
        </w:r>
        <w:r w:rsidR="000C4B87">
          <w:instrText xml:space="preserve"> PAGE   \* MERGEFORMAT </w:instrText>
        </w:r>
        <w:r>
          <w:fldChar w:fldCharType="separate"/>
        </w:r>
        <w:r w:rsidR="0085014E">
          <w:rPr>
            <w:noProof/>
          </w:rPr>
          <w:t>1</w:t>
        </w:r>
        <w:r>
          <w:rPr>
            <w:noProof/>
          </w:rPr>
          <w:fldChar w:fldCharType="end"/>
        </w:r>
      </w:p>
    </w:sdtContent>
  </w:sdt>
  <w:p w:rsidR="00FF44F6" w:rsidRDefault="00FF44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14E" w:rsidRDefault="0085014E" w:rsidP="00FF44F6">
      <w:pPr>
        <w:spacing w:after="0" w:line="240" w:lineRule="auto"/>
      </w:pPr>
      <w:r>
        <w:separator/>
      </w:r>
    </w:p>
  </w:footnote>
  <w:footnote w:type="continuationSeparator" w:id="1">
    <w:p w:rsidR="0085014E" w:rsidRDefault="0085014E" w:rsidP="00FF44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624E2"/>
    <w:multiLevelType w:val="hybridMultilevel"/>
    <w:tmpl w:val="5EBCA964"/>
    <w:lvl w:ilvl="0" w:tplc="06B6BBF6">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savePreviewPicture/>
  <w:hdrShapeDefaults>
    <o:shapedefaults v:ext="edit" spidmax="38914"/>
  </w:hdrShapeDefaults>
  <w:footnotePr>
    <w:footnote w:id="0"/>
    <w:footnote w:id="1"/>
  </w:footnotePr>
  <w:endnotePr>
    <w:endnote w:id="0"/>
    <w:endnote w:id="1"/>
  </w:endnotePr>
  <w:compat/>
  <w:rsids>
    <w:rsidRoot w:val="0021741D"/>
    <w:rsid w:val="00087D4A"/>
    <w:rsid w:val="000A7B29"/>
    <w:rsid w:val="000C4B87"/>
    <w:rsid w:val="001413E1"/>
    <w:rsid w:val="00142A82"/>
    <w:rsid w:val="00144538"/>
    <w:rsid w:val="00182860"/>
    <w:rsid w:val="001B2BE6"/>
    <w:rsid w:val="001D31C1"/>
    <w:rsid w:val="001E0F91"/>
    <w:rsid w:val="00216211"/>
    <w:rsid w:val="002173B9"/>
    <w:rsid w:val="0021741D"/>
    <w:rsid w:val="002A2A6A"/>
    <w:rsid w:val="002B7464"/>
    <w:rsid w:val="002D1DC3"/>
    <w:rsid w:val="00304FC4"/>
    <w:rsid w:val="00312E63"/>
    <w:rsid w:val="00314DC8"/>
    <w:rsid w:val="0036688B"/>
    <w:rsid w:val="003A1F07"/>
    <w:rsid w:val="003B40A1"/>
    <w:rsid w:val="003C627B"/>
    <w:rsid w:val="003F6102"/>
    <w:rsid w:val="00412E96"/>
    <w:rsid w:val="00456918"/>
    <w:rsid w:val="004A3355"/>
    <w:rsid w:val="004A6092"/>
    <w:rsid w:val="004C29D5"/>
    <w:rsid w:val="00537B50"/>
    <w:rsid w:val="00585116"/>
    <w:rsid w:val="00591099"/>
    <w:rsid w:val="005E4D48"/>
    <w:rsid w:val="006145E6"/>
    <w:rsid w:val="0061796C"/>
    <w:rsid w:val="00624879"/>
    <w:rsid w:val="006A22D3"/>
    <w:rsid w:val="0071425F"/>
    <w:rsid w:val="007335DD"/>
    <w:rsid w:val="007723BD"/>
    <w:rsid w:val="007A5773"/>
    <w:rsid w:val="0085014E"/>
    <w:rsid w:val="00854C23"/>
    <w:rsid w:val="008614DD"/>
    <w:rsid w:val="008B1257"/>
    <w:rsid w:val="008C5D3A"/>
    <w:rsid w:val="008D2A36"/>
    <w:rsid w:val="0092385A"/>
    <w:rsid w:val="009341C6"/>
    <w:rsid w:val="00952043"/>
    <w:rsid w:val="00955D79"/>
    <w:rsid w:val="0097400E"/>
    <w:rsid w:val="009C61CB"/>
    <w:rsid w:val="00A209BD"/>
    <w:rsid w:val="00A91953"/>
    <w:rsid w:val="00AA7440"/>
    <w:rsid w:val="00AC0183"/>
    <w:rsid w:val="00AC2BD7"/>
    <w:rsid w:val="00AD5335"/>
    <w:rsid w:val="00B23FBD"/>
    <w:rsid w:val="00B31954"/>
    <w:rsid w:val="00B812D5"/>
    <w:rsid w:val="00B92199"/>
    <w:rsid w:val="00BA6D8A"/>
    <w:rsid w:val="00BD1F8F"/>
    <w:rsid w:val="00BE7B0C"/>
    <w:rsid w:val="00BF4AB4"/>
    <w:rsid w:val="00C223D1"/>
    <w:rsid w:val="00C34974"/>
    <w:rsid w:val="00C36FA9"/>
    <w:rsid w:val="00C92318"/>
    <w:rsid w:val="00C9381F"/>
    <w:rsid w:val="00CA785A"/>
    <w:rsid w:val="00CE7C63"/>
    <w:rsid w:val="00D10BCB"/>
    <w:rsid w:val="00D12DF3"/>
    <w:rsid w:val="00D14C20"/>
    <w:rsid w:val="00D16119"/>
    <w:rsid w:val="00D32604"/>
    <w:rsid w:val="00D33C95"/>
    <w:rsid w:val="00D8490A"/>
    <w:rsid w:val="00DD38C1"/>
    <w:rsid w:val="00DF19C0"/>
    <w:rsid w:val="00E02150"/>
    <w:rsid w:val="00E41300"/>
    <w:rsid w:val="00E4253F"/>
    <w:rsid w:val="00E46988"/>
    <w:rsid w:val="00EB137F"/>
    <w:rsid w:val="00EE6127"/>
    <w:rsid w:val="00F122C3"/>
    <w:rsid w:val="00F23032"/>
    <w:rsid w:val="00F33418"/>
    <w:rsid w:val="00FD2D6C"/>
    <w:rsid w:val="00FE0506"/>
    <w:rsid w:val="00FF4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44F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44F6"/>
  </w:style>
  <w:style w:type="paragraph" w:styleId="a5">
    <w:name w:val="footer"/>
    <w:basedOn w:val="a"/>
    <w:link w:val="a6"/>
    <w:uiPriority w:val="99"/>
    <w:unhideWhenUsed/>
    <w:rsid w:val="00FF44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44F6"/>
  </w:style>
  <w:style w:type="paragraph" w:styleId="a7">
    <w:name w:val="Balloon Text"/>
    <w:basedOn w:val="a"/>
    <w:link w:val="a8"/>
    <w:uiPriority w:val="99"/>
    <w:semiHidden/>
    <w:unhideWhenUsed/>
    <w:rsid w:val="009740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00E"/>
    <w:rPr>
      <w:rFonts w:ascii="Tahoma" w:hAnsi="Tahoma" w:cs="Tahoma"/>
      <w:sz w:val="16"/>
      <w:szCs w:val="16"/>
    </w:rPr>
  </w:style>
  <w:style w:type="character" w:customStyle="1" w:styleId="blk">
    <w:name w:val="blk"/>
    <w:basedOn w:val="a0"/>
    <w:rsid w:val="00AD5335"/>
  </w:style>
  <w:style w:type="character" w:customStyle="1" w:styleId="apple-converted-space">
    <w:name w:val="apple-converted-space"/>
    <w:basedOn w:val="a0"/>
    <w:rsid w:val="00AD5335"/>
  </w:style>
  <w:style w:type="character" w:styleId="a9">
    <w:name w:val="Hyperlink"/>
    <w:basedOn w:val="a0"/>
    <w:uiPriority w:val="99"/>
    <w:semiHidden/>
    <w:unhideWhenUsed/>
    <w:rsid w:val="00AD5335"/>
    <w:rPr>
      <w:color w:val="0000FF"/>
      <w:u w:val="single"/>
    </w:rPr>
  </w:style>
  <w:style w:type="paragraph" w:styleId="aa">
    <w:name w:val="List Paragraph"/>
    <w:basedOn w:val="a"/>
    <w:uiPriority w:val="34"/>
    <w:qFormat/>
    <w:rsid w:val="00AC2BD7"/>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96450018">
      <w:bodyDiv w:val="1"/>
      <w:marLeft w:val="0"/>
      <w:marRight w:val="0"/>
      <w:marTop w:val="0"/>
      <w:marBottom w:val="0"/>
      <w:divBdr>
        <w:top w:val="none" w:sz="0" w:space="0" w:color="auto"/>
        <w:left w:val="none" w:sz="0" w:space="0" w:color="auto"/>
        <w:bottom w:val="none" w:sz="0" w:space="0" w:color="auto"/>
        <w:right w:val="none" w:sz="0" w:space="0" w:color="auto"/>
      </w:divBdr>
      <w:divsChild>
        <w:div w:id="836769399">
          <w:marLeft w:val="0"/>
          <w:marRight w:val="0"/>
          <w:marTop w:val="120"/>
          <w:marBottom w:val="0"/>
          <w:divBdr>
            <w:top w:val="none" w:sz="0" w:space="0" w:color="auto"/>
            <w:left w:val="none" w:sz="0" w:space="0" w:color="auto"/>
            <w:bottom w:val="none" w:sz="0" w:space="0" w:color="auto"/>
            <w:right w:val="none" w:sz="0" w:space="0" w:color="auto"/>
          </w:divBdr>
        </w:div>
        <w:div w:id="1367832360">
          <w:marLeft w:val="0"/>
          <w:marRight w:val="0"/>
          <w:marTop w:val="120"/>
          <w:marBottom w:val="0"/>
          <w:divBdr>
            <w:top w:val="none" w:sz="0" w:space="0" w:color="auto"/>
            <w:left w:val="none" w:sz="0" w:space="0" w:color="auto"/>
            <w:bottom w:val="none" w:sz="0" w:space="0" w:color="auto"/>
            <w:right w:val="none" w:sz="0" w:space="0" w:color="auto"/>
          </w:divBdr>
        </w:div>
        <w:div w:id="1706709753">
          <w:marLeft w:val="0"/>
          <w:marRight w:val="0"/>
          <w:marTop w:val="120"/>
          <w:marBottom w:val="0"/>
          <w:divBdr>
            <w:top w:val="none" w:sz="0" w:space="0" w:color="auto"/>
            <w:left w:val="none" w:sz="0" w:space="0" w:color="auto"/>
            <w:bottom w:val="none" w:sz="0" w:space="0" w:color="auto"/>
            <w:right w:val="none" w:sz="0" w:space="0" w:color="auto"/>
          </w:divBdr>
        </w:div>
        <w:div w:id="1106122583">
          <w:marLeft w:val="0"/>
          <w:marRight w:val="0"/>
          <w:marTop w:val="120"/>
          <w:marBottom w:val="0"/>
          <w:divBdr>
            <w:top w:val="none" w:sz="0" w:space="0" w:color="auto"/>
            <w:left w:val="none" w:sz="0" w:space="0" w:color="auto"/>
            <w:bottom w:val="none" w:sz="0" w:space="0" w:color="auto"/>
            <w:right w:val="none" w:sz="0" w:space="0" w:color="auto"/>
          </w:divBdr>
        </w:div>
        <w:div w:id="1624267757">
          <w:marLeft w:val="0"/>
          <w:marRight w:val="0"/>
          <w:marTop w:val="120"/>
          <w:marBottom w:val="0"/>
          <w:divBdr>
            <w:top w:val="none" w:sz="0" w:space="0" w:color="auto"/>
            <w:left w:val="none" w:sz="0" w:space="0" w:color="auto"/>
            <w:bottom w:val="none" w:sz="0" w:space="0" w:color="auto"/>
            <w:right w:val="none" w:sz="0" w:space="0" w:color="auto"/>
          </w:divBdr>
        </w:div>
        <w:div w:id="805315536">
          <w:marLeft w:val="0"/>
          <w:marRight w:val="0"/>
          <w:marTop w:val="120"/>
          <w:marBottom w:val="0"/>
          <w:divBdr>
            <w:top w:val="none" w:sz="0" w:space="0" w:color="auto"/>
            <w:left w:val="none" w:sz="0" w:space="0" w:color="auto"/>
            <w:bottom w:val="none" w:sz="0" w:space="0" w:color="auto"/>
            <w:right w:val="none" w:sz="0" w:space="0" w:color="auto"/>
          </w:divBdr>
        </w:div>
        <w:div w:id="1786926876">
          <w:marLeft w:val="0"/>
          <w:marRight w:val="0"/>
          <w:marTop w:val="120"/>
          <w:marBottom w:val="0"/>
          <w:divBdr>
            <w:top w:val="none" w:sz="0" w:space="0" w:color="auto"/>
            <w:left w:val="none" w:sz="0" w:space="0" w:color="auto"/>
            <w:bottom w:val="none" w:sz="0" w:space="0" w:color="auto"/>
            <w:right w:val="none" w:sz="0" w:space="0" w:color="auto"/>
          </w:divBdr>
        </w:div>
        <w:div w:id="2072919079">
          <w:marLeft w:val="0"/>
          <w:marRight w:val="0"/>
          <w:marTop w:val="120"/>
          <w:marBottom w:val="0"/>
          <w:divBdr>
            <w:top w:val="none" w:sz="0" w:space="0" w:color="auto"/>
            <w:left w:val="none" w:sz="0" w:space="0" w:color="auto"/>
            <w:bottom w:val="none" w:sz="0" w:space="0" w:color="auto"/>
            <w:right w:val="none" w:sz="0" w:space="0" w:color="auto"/>
          </w:divBdr>
        </w:div>
        <w:div w:id="1301420762">
          <w:marLeft w:val="0"/>
          <w:marRight w:val="0"/>
          <w:marTop w:val="120"/>
          <w:marBottom w:val="0"/>
          <w:divBdr>
            <w:top w:val="none" w:sz="0" w:space="0" w:color="auto"/>
            <w:left w:val="none" w:sz="0" w:space="0" w:color="auto"/>
            <w:bottom w:val="none" w:sz="0" w:space="0" w:color="auto"/>
            <w:right w:val="none" w:sz="0" w:space="0" w:color="auto"/>
          </w:divBdr>
        </w:div>
        <w:div w:id="851720417">
          <w:marLeft w:val="0"/>
          <w:marRight w:val="0"/>
          <w:marTop w:val="120"/>
          <w:marBottom w:val="0"/>
          <w:divBdr>
            <w:top w:val="none" w:sz="0" w:space="0" w:color="auto"/>
            <w:left w:val="none" w:sz="0" w:space="0" w:color="auto"/>
            <w:bottom w:val="none" w:sz="0" w:space="0" w:color="auto"/>
            <w:right w:val="none" w:sz="0" w:space="0" w:color="auto"/>
          </w:divBdr>
        </w:div>
        <w:div w:id="882861961">
          <w:marLeft w:val="0"/>
          <w:marRight w:val="0"/>
          <w:marTop w:val="120"/>
          <w:marBottom w:val="0"/>
          <w:divBdr>
            <w:top w:val="none" w:sz="0" w:space="0" w:color="auto"/>
            <w:left w:val="none" w:sz="0" w:space="0" w:color="auto"/>
            <w:bottom w:val="none" w:sz="0" w:space="0" w:color="auto"/>
            <w:right w:val="none" w:sz="0" w:space="0" w:color="auto"/>
          </w:divBdr>
        </w:div>
      </w:divsChild>
    </w:div>
    <w:div w:id="498543250">
      <w:bodyDiv w:val="1"/>
      <w:marLeft w:val="0"/>
      <w:marRight w:val="0"/>
      <w:marTop w:val="0"/>
      <w:marBottom w:val="0"/>
      <w:divBdr>
        <w:top w:val="none" w:sz="0" w:space="0" w:color="auto"/>
        <w:left w:val="none" w:sz="0" w:space="0" w:color="auto"/>
        <w:bottom w:val="none" w:sz="0" w:space="0" w:color="auto"/>
        <w:right w:val="none" w:sz="0" w:space="0" w:color="auto"/>
      </w:divBdr>
    </w:div>
    <w:div w:id="1321958561">
      <w:bodyDiv w:val="1"/>
      <w:marLeft w:val="0"/>
      <w:marRight w:val="0"/>
      <w:marTop w:val="0"/>
      <w:marBottom w:val="0"/>
      <w:divBdr>
        <w:top w:val="none" w:sz="0" w:space="0" w:color="auto"/>
        <w:left w:val="none" w:sz="0" w:space="0" w:color="auto"/>
        <w:bottom w:val="none" w:sz="0" w:space="0" w:color="auto"/>
        <w:right w:val="none" w:sz="0" w:space="0" w:color="auto"/>
      </w:divBdr>
      <w:divsChild>
        <w:div w:id="935865947">
          <w:marLeft w:val="0"/>
          <w:marRight w:val="0"/>
          <w:marTop w:val="120"/>
          <w:marBottom w:val="0"/>
          <w:divBdr>
            <w:top w:val="none" w:sz="0" w:space="0" w:color="auto"/>
            <w:left w:val="none" w:sz="0" w:space="0" w:color="auto"/>
            <w:bottom w:val="none" w:sz="0" w:space="0" w:color="auto"/>
            <w:right w:val="none" w:sz="0" w:space="0" w:color="auto"/>
          </w:divBdr>
        </w:div>
        <w:div w:id="1846704168">
          <w:marLeft w:val="0"/>
          <w:marRight w:val="0"/>
          <w:marTop w:val="120"/>
          <w:marBottom w:val="0"/>
          <w:divBdr>
            <w:top w:val="none" w:sz="0" w:space="0" w:color="auto"/>
            <w:left w:val="none" w:sz="0" w:space="0" w:color="auto"/>
            <w:bottom w:val="none" w:sz="0" w:space="0" w:color="auto"/>
            <w:right w:val="none" w:sz="0" w:space="0" w:color="auto"/>
          </w:divBdr>
        </w:div>
      </w:divsChild>
    </w:div>
    <w:div w:id="1771848044">
      <w:bodyDiv w:val="1"/>
      <w:marLeft w:val="0"/>
      <w:marRight w:val="0"/>
      <w:marTop w:val="0"/>
      <w:marBottom w:val="0"/>
      <w:divBdr>
        <w:top w:val="none" w:sz="0" w:space="0" w:color="auto"/>
        <w:left w:val="none" w:sz="0" w:space="0" w:color="auto"/>
        <w:bottom w:val="none" w:sz="0" w:space="0" w:color="auto"/>
        <w:right w:val="none" w:sz="0" w:space="0" w:color="auto"/>
      </w:divBdr>
      <w:divsChild>
        <w:div w:id="203757219">
          <w:marLeft w:val="0"/>
          <w:marRight w:val="0"/>
          <w:marTop w:val="120"/>
          <w:marBottom w:val="0"/>
          <w:divBdr>
            <w:top w:val="none" w:sz="0" w:space="0" w:color="auto"/>
            <w:left w:val="none" w:sz="0" w:space="0" w:color="auto"/>
            <w:bottom w:val="none" w:sz="0" w:space="0" w:color="auto"/>
            <w:right w:val="none" w:sz="0" w:space="0" w:color="auto"/>
          </w:divBdr>
        </w:div>
        <w:div w:id="2101753986">
          <w:marLeft w:val="0"/>
          <w:marRight w:val="0"/>
          <w:marTop w:val="120"/>
          <w:marBottom w:val="0"/>
          <w:divBdr>
            <w:top w:val="none" w:sz="0" w:space="0" w:color="auto"/>
            <w:left w:val="none" w:sz="0" w:space="0" w:color="auto"/>
            <w:bottom w:val="none" w:sz="0" w:space="0" w:color="auto"/>
            <w:right w:val="none" w:sz="0" w:space="0" w:color="auto"/>
          </w:divBdr>
        </w:div>
      </w:divsChild>
    </w:div>
    <w:div w:id="1888907846">
      <w:bodyDiv w:val="1"/>
      <w:marLeft w:val="0"/>
      <w:marRight w:val="0"/>
      <w:marTop w:val="0"/>
      <w:marBottom w:val="0"/>
      <w:divBdr>
        <w:top w:val="none" w:sz="0" w:space="0" w:color="auto"/>
        <w:left w:val="none" w:sz="0" w:space="0" w:color="auto"/>
        <w:bottom w:val="none" w:sz="0" w:space="0" w:color="auto"/>
        <w:right w:val="none" w:sz="0" w:space="0" w:color="auto"/>
      </w:divBdr>
      <w:divsChild>
        <w:div w:id="312367673">
          <w:marLeft w:val="0"/>
          <w:marRight w:val="0"/>
          <w:marTop w:val="120"/>
          <w:marBottom w:val="0"/>
          <w:divBdr>
            <w:top w:val="none" w:sz="0" w:space="0" w:color="auto"/>
            <w:left w:val="none" w:sz="0" w:space="0" w:color="auto"/>
            <w:bottom w:val="none" w:sz="0" w:space="0" w:color="auto"/>
            <w:right w:val="none" w:sz="0" w:space="0" w:color="auto"/>
          </w:divBdr>
        </w:div>
        <w:div w:id="13445502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013/" TargetMode="External"/><Relationship Id="rId3" Type="http://schemas.openxmlformats.org/officeDocument/2006/relationships/settings" Target="settings.xml"/><Relationship Id="rId7" Type="http://schemas.openxmlformats.org/officeDocument/2006/relationships/hyperlink" Target="http://www.consultant.ru/document/cons_doc_LAW_82959/bbbd4641125b222beaf7483e16c594116ed2d9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4661/f61ff313afecf81a91a43d729c2df55c1d6a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22</Pages>
  <Words>6692</Words>
  <Characters>38145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192168033 LAWYER</dc:creator>
  <cp:keywords/>
  <dc:description/>
  <cp:lastModifiedBy>User</cp:lastModifiedBy>
  <cp:revision>50</cp:revision>
  <cp:lastPrinted>2019-03-20T10:55:00Z</cp:lastPrinted>
  <dcterms:created xsi:type="dcterms:W3CDTF">2015-03-02T11:02:00Z</dcterms:created>
  <dcterms:modified xsi:type="dcterms:W3CDTF">2019-03-20T10:57:00Z</dcterms:modified>
</cp:coreProperties>
</file>