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D2" w:rsidRDefault="006952BC" w:rsidP="006952B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52BC">
        <w:rPr>
          <w:rFonts w:ascii="Times New Roman" w:hAnsi="Times New Roman" w:cs="Times New Roman"/>
          <w:b/>
          <w:spacing w:val="-1"/>
          <w:sz w:val="28"/>
          <w:szCs w:val="28"/>
        </w:rPr>
        <w:t>Виды деятельности</w:t>
      </w:r>
      <w:r w:rsidRPr="006952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216D2" w:rsidRDefault="006952BC" w:rsidP="006952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52BC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автономного учреждения культуры и искусства</w:t>
      </w:r>
    </w:p>
    <w:p w:rsidR="00C216D2" w:rsidRDefault="006952BC" w:rsidP="006952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52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proofErr w:type="spellStart"/>
      <w:r w:rsidRPr="006952BC">
        <w:rPr>
          <w:rFonts w:ascii="Times New Roman" w:hAnsi="Times New Roman" w:cs="Times New Roman"/>
          <w:b/>
          <w:spacing w:val="-1"/>
          <w:sz w:val="28"/>
          <w:szCs w:val="28"/>
        </w:rPr>
        <w:t>Аургазинский</w:t>
      </w:r>
      <w:proofErr w:type="spellEnd"/>
      <w:r w:rsidRPr="006952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центральный районный дворец культуры» </w:t>
      </w:r>
    </w:p>
    <w:p w:rsidR="00C216D2" w:rsidRDefault="006952BC" w:rsidP="006952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52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муниципального района </w:t>
      </w:r>
    </w:p>
    <w:p w:rsidR="006952BC" w:rsidRPr="00C216D2" w:rsidRDefault="006952BC" w:rsidP="00C216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6952BC">
        <w:rPr>
          <w:rFonts w:ascii="Times New Roman" w:hAnsi="Times New Roman" w:cs="Times New Roman"/>
          <w:b/>
          <w:spacing w:val="-1"/>
          <w:sz w:val="28"/>
          <w:szCs w:val="28"/>
        </w:rPr>
        <w:t>Аургазинский</w:t>
      </w:r>
      <w:proofErr w:type="spellEnd"/>
      <w:r w:rsidRPr="006952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район Республики Башкортостан</w:t>
      </w:r>
      <w:r w:rsidRPr="006952BC">
        <w:rPr>
          <w:rFonts w:ascii="Times New Roman" w:hAnsi="Times New Roman" w:cs="Times New Roman"/>
          <w:b/>
          <w:sz w:val="28"/>
          <w:szCs w:val="28"/>
        </w:rPr>
        <w:t>:</w:t>
      </w:r>
    </w:p>
    <w:p w:rsidR="00C216D2" w:rsidRPr="006952BC" w:rsidRDefault="00C216D2" w:rsidP="006952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27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485F0C">
        <w:rPr>
          <w:rFonts w:ascii="Times New Roman" w:hAnsi="Times New Roman" w:cs="Times New Roman"/>
          <w:sz w:val="24"/>
          <w:szCs w:val="24"/>
        </w:rPr>
        <w:t>оздание спектаклей;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279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85F0C">
        <w:rPr>
          <w:rFonts w:ascii="Times New Roman" w:hAnsi="Times New Roman" w:cs="Times New Roman"/>
          <w:sz w:val="24"/>
          <w:szCs w:val="24"/>
        </w:rPr>
        <w:t>оздание и организация работы коллективов, студий и кружков любительского художественного творчества народных театров, филармонии, музеев, любительских объединений и клубов по культур</w:t>
      </w:r>
      <w:r>
        <w:rPr>
          <w:rFonts w:ascii="Times New Roman" w:hAnsi="Times New Roman" w:cs="Times New Roman"/>
          <w:sz w:val="24"/>
          <w:szCs w:val="24"/>
        </w:rPr>
        <w:t>но-познавательным, историко-краеведческим, научно-</w:t>
      </w:r>
      <w:r w:rsidRPr="00485F0C">
        <w:rPr>
          <w:rFonts w:ascii="Times New Roman" w:hAnsi="Times New Roman" w:cs="Times New Roman"/>
          <w:sz w:val="24"/>
          <w:szCs w:val="24"/>
        </w:rPr>
        <w:t>техническим, пр</w:t>
      </w:r>
      <w:r>
        <w:rPr>
          <w:rFonts w:ascii="Times New Roman" w:hAnsi="Times New Roman" w:cs="Times New Roman"/>
          <w:sz w:val="24"/>
          <w:szCs w:val="24"/>
        </w:rPr>
        <w:t>иродно-</w:t>
      </w:r>
      <w:r w:rsidRPr="00485F0C">
        <w:rPr>
          <w:rFonts w:ascii="Times New Roman" w:hAnsi="Times New Roman" w:cs="Times New Roman"/>
          <w:sz w:val="24"/>
          <w:szCs w:val="24"/>
        </w:rPr>
        <w:t>экологическим и иным интересам, других клубных формирований с различными группами населения, в том числе с несовершеннол</w:t>
      </w:r>
      <w:r>
        <w:rPr>
          <w:rFonts w:ascii="Times New Roman" w:hAnsi="Times New Roman" w:cs="Times New Roman"/>
          <w:sz w:val="24"/>
          <w:szCs w:val="24"/>
        </w:rPr>
        <w:t>етними находящихся в социально-</w:t>
      </w:r>
      <w:r w:rsidRPr="00485F0C">
        <w:rPr>
          <w:rFonts w:ascii="Times New Roman" w:hAnsi="Times New Roman" w:cs="Times New Roman"/>
          <w:sz w:val="24"/>
          <w:szCs w:val="24"/>
        </w:rPr>
        <w:t>опасном положении.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279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5F0C">
        <w:rPr>
          <w:rFonts w:ascii="Times New Roman" w:hAnsi="Times New Roman" w:cs="Times New Roman"/>
          <w:sz w:val="24"/>
          <w:szCs w:val="24"/>
        </w:rPr>
        <w:t>рганизация работы разнообразных консультации и лекториев, народных университетов, проведение тематических вечеров, устных журналов, циклов творческих встреч, других форм п</w:t>
      </w:r>
      <w:r>
        <w:rPr>
          <w:rFonts w:ascii="Times New Roman" w:hAnsi="Times New Roman" w:cs="Times New Roman"/>
          <w:sz w:val="24"/>
          <w:szCs w:val="24"/>
        </w:rPr>
        <w:t xml:space="preserve">росветительской деятельности, в т.ч. </w:t>
      </w:r>
      <w:r w:rsidRPr="00485F0C">
        <w:rPr>
          <w:rFonts w:ascii="Times New Roman" w:hAnsi="Times New Roman" w:cs="Times New Roman"/>
          <w:sz w:val="24"/>
          <w:szCs w:val="24"/>
        </w:rPr>
        <w:t>на абонементной основе;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279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5F0C">
        <w:rPr>
          <w:rFonts w:ascii="Times New Roman" w:hAnsi="Times New Roman" w:cs="Times New Roman"/>
          <w:sz w:val="24"/>
          <w:szCs w:val="24"/>
        </w:rPr>
        <w:t>рганизация досуга различных групп населения, в т.ч. проведение вечеров отдыха и танцев, дискотек, молодежных балов, карнавалов, детских утрен</w:t>
      </w:r>
      <w:r>
        <w:rPr>
          <w:rFonts w:ascii="Times New Roman" w:hAnsi="Times New Roman" w:cs="Times New Roman"/>
          <w:sz w:val="24"/>
          <w:szCs w:val="24"/>
        </w:rPr>
        <w:t>ников, спортивной и культурно-</w:t>
      </w:r>
      <w:r w:rsidRPr="00485F0C">
        <w:rPr>
          <w:rFonts w:ascii="Times New Roman" w:hAnsi="Times New Roman" w:cs="Times New Roman"/>
          <w:sz w:val="24"/>
          <w:szCs w:val="24"/>
        </w:rPr>
        <w:t>воспитательной работ</w:t>
      </w:r>
      <w:r>
        <w:rPr>
          <w:rFonts w:ascii="Times New Roman" w:hAnsi="Times New Roman" w:cs="Times New Roman"/>
          <w:sz w:val="24"/>
          <w:szCs w:val="24"/>
        </w:rPr>
        <w:t>ы, игровых и других культурно-</w:t>
      </w:r>
      <w:r w:rsidRPr="00485F0C">
        <w:rPr>
          <w:rFonts w:ascii="Times New Roman" w:hAnsi="Times New Roman" w:cs="Times New Roman"/>
          <w:sz w:val="24"/>
          <w:szCs w:val="24"/>
        </w:rPr>
        <w:t>развлекательных программ;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279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85F0C">
        <w:rPr>
          <w:rFonts w:ascii="Times New Roman" w:hAnsi="Times New Roman" w:cs="Times New Roman"/>
          <w:sz w:val="24"/>
          <w:szCs w:val="24"/>
        </w:rPr>
        <w:t>редоставление в рамках возможностей учреждения разнообр</w:t>
      </w:r>
      <w:r>
        <w:rPr>
          <w:rFonts w:ascii="Times New Roman" w:hAnsi="Times New Roman" w:cs="Times New Roman"/>
          <w:sz w:val="24"/>
          <w:szCs w:val="24"/>
        </w:rPr>
        <w:t>азных платных услуг социально-</w:t>
      </w:r>
      <w:r w:rsidRPr="00485F0C">
        <w:rPr>
          <w:rFonts w:ascii="Times New Roman" w:hAnsi="Times New Roman" w:cs="Times New Roman"/>
          <w:sz w:val="24"/>
          <w:szCs w:val="24"/>
        </w:rPr>
        <w:t>культурного характера населению, с учетом его запросов и потребностей;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279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5F0C">
        <w:rPr>
          <w:rFonts w:ascii="Times New Roman" w:hAnsi="Times New Roman" w:cs="Times New Roman"/>
          <w:sz w:val="24"/>
          <w:szCs w:val="24"/>
        </w:rPr>
        <w:t xml:space="preserve">казание услуг по подборке, </w:t>
      </w:r>
      <w:proofErr w:type="gramStart"/>
      <w:r w:rsidRPr="00485F0C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485F0C">
        <w:rPr>
          <w:rFonts w:ascii="Times New Roman" w:hAnsi="Times New Roman" w:cs="Times New Roman"/>
          <w:sz w:val="24"/>
          <w:szCs w:val="24"/>
        </w:rPr>
        <w:t xml:space="preserve"> и реализации билетов с целью организации туристического отдыха.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279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социально-</w:t>
      </w:r>
      <w:r w:rsidRPr="00485F0C">
        <w:rPr>
          <w:rFonts w:ascii="Times New Roman" w:hAnsi="Times New Roman" w:cs="Times New Roman"/>
          <w:sz w:val="24"/>
          <w:szCs w:val="24"/>
        </w:rPr>
        <w:t xml:space="preserve">творческим заказам, другим договорам с юридическими и физическими лицами консультативной, </w:t>
      </w:r>
      <w:r>
        <w:rPr>
          <w:rFonts w:ascii="Times New Roman" w:hAnsi="Times New Roman" w:cs="Times New Roman"/>
          <w:sz w:val="24"/>
          <w:szCs w:val="24"/>
        </w:rPr>
        <w:t>методической и организационно-</w:t>
      </w:r>
      <w:r w:rsidRPr="00485F0C">
        <w:rPr>
          <w:rFonts w:ascii="Times New Roman" w:hAnsi="Times New Roman" w:cs="Times New Roman"/>
          <w:sz w:val="24"/>
          <w:szCs w:val="24"/>
        </w:rPr>
        <w:t>творческой помощи в подготовке и п</w:t>
      </w:r>
      <w:r>
        <w:rPr>
          <w:rFonts w:ascii="Times New Roman" w:hAnsi="Times New Roman" w:cs="Times New Roman"/>
          <w:sz w:val="24"/>
          <w:szCs w:val="24"/>
        </w:rPr>
        <w:t xml:space="preserve">роведении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</w:t>
      </w:r>
      <w:r w:rsidRPr="00485F0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85F0C">
        <w:rPr>
          <w:rFonts w:ascii="Times New Roman" w:hAnsi="Times New Roman" w:cs="Times New Roman"/>
          <w:sz w:val="24"/>
          <w:szCs w:val="24"/>
        </w:rPr>
        <w:t xml:space="preserve"> мероприятий, а также пре</w:t>
      </w:r>
      <w:r>
        <w:rPr>
          <w:rFonts w:ascii="Times New Roman" w:hAnsi="Times New Roman" w:cs="Times New Roman"/>
          <w:sz w:val="24"/>
          <w:szCs w:val="24"/>
        </w:rPr>
        <w:t>доставление сопутствующих услуг.</w:t>
      </w:r>
      <w:r w:rsidRPr="0048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F0C">
        <w:rPr>
          <w:rFonts w:ascii="Times New Roman" w:hAnsi="Times New Roman" w:cs="Times New Roman"/>
          <w:sz w:val="24"/>
          <w:szCs w:val="24"/>
        </w:rPr>
        <w:t>- прокат музыкальных инструментов, реквизита, продажа ре</w:t>
      </w:r>
      <w:r>
        <w:rPr>
          <w:rFonts w:ascii="Times New Roman" w:hAnsi="Times New Roman" w:cs="Times New Roman"/>
          <w:sz w:val="24"/>
          <w:szCs w:val="24"/>
        </w:rPr>
        <w:t xml:space="preserve">пертуарно-методических материалов и </w:t>
      </w:r>
      <w:r w:rsidRPr="00485F0C">
        <w:rPr>
          <w:rFonts w:ascii="Times New Roman" w:hAnsi="Times New Roman" w:cs="Times New Roman"/>
          <w:sz w:val="24"/>
          <w:szCs w:val="24"/>
        </w:rPr>
        <w:t>т.п.;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F0C">
        <w:rPr>
          <w:rFonts w:ascii="Times New Roman" w:hAnsi="Times New Roman" w:cs="Times New Roman"/>
          <w:sz w:val="24"/>
          <w:szCs w:val="24"/>
        </w:rPr>
        <w:t>- прокат репертуара, подготовленного как силами собственного коллектива, так и путем приглашения сторонних коллективов и исполнителей;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F0C">
        <w:rPr>
          <w:rFonts w:ascii="Times New Roman" w:hAnsi="Times New Roman" w:cs="Times New Roman"/>
          <w:sz w:val="24"/>
          <w:szCs w:val="24"/>
        </w:rPr>
        <w:t>- предоставление сценической площади учреждения для концертной и театральной деятельности приглашенных сторонних коллективов и исполнителей;</w:t>
      </w:r>
    </w:p>
    <w:p w:rsidR="006952BC" w:rsidRPr="00485F0C" w:rsidRDefault="006952BC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8.</w:t>
      </w:r>
      <w:r w:rsidR="00E53949">
        <w:rPr>
          <w:rFonts w:ascii="Times New Roman" w:hAnsi="Times New Roman" w:cs="Times New Roman"/>
          <w:sz w:val="24"/>
          <w:szCs w:val="24"/>
        </w:rPr>
        <w:t xml:space="preserve"> П</w:t>
      </w:r>
      <w:r w:rsidRPr="00485F0C">
        <w:rPr>
          <w:rFonts w:ascii="Times New Roman" w:hAnsi="Times New Roman" w:cs="Times New Roman"/>
          <w:sz w:val="24"/>
          <w:szCs w:val="24"/>
        </w:rPr>
        <w:t>роведение концертов, шоу-программ, массовых гуляний, фольклорных праздников, в том числе и совместная деятельность с привлечением ведущих мастеров культуры в соответствии с местными обычаями и традициями;</w:t>
      </w:r>
    </w:p>
    <w:p w:rsidR="006952BC" w:rsidRPr="00485F0C" w:rsidRDefault="00E53949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952BC" w:rsidRPr="00485F0C">
        <w:rPr>
          <w:rFonts w:ascii="Times New Roman" w:hAnsi="Times New Roman" w:cs="Times New Roman"/>
          <w:sz w:val="24"/>
          <w:szCs w:val="24"/>
        </w:rPr>
        <w:t>оздание, реализация программ и буклетов, пропагандирующих культуру и искусство;</w:t>
      </w:r>
    </w:p>
    <w:p w:rsidR="006952BC" w:rsidRPr="00485F0C" w:rsidRDefault="00E53949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952BC" w:rsidRPr="00485F0C">
        <w:rPr>
          <w:rFonts w:ascii="Times New Roman" w:hAnsi="Times New Roman" w:cs="Times New Roman"/>
          <w:sz w:val="24"/>
          <w:szCs w:val="24"/>
        </w:rPr>
        <w:t>оздание мастерских по пошиву сценических костюмов и обуви, музыкальных инструментов и их реализация;</w:t>
      </w:r>
    </w:p>
    <w:p w:rsidR="006952BC" w:rsidRPr="00485F0C" w:rsidRDefault="00E53949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952BC" w:rsidRPr="00485F0C">
        <w:rPr>
          <w:rFonts w:ascii="Times New Roman" w:hAnsi="Times New Roman" w:cs="Times New Roman"/>
          <w:sz w:val="24"/>
          <w:szCs w:val="24"/>
        </w:rPr>
        <w:t>одготовка музыкальных руководителей различных творческих коллективов, преподавателей системы начального музыкального образования, концертмейстеров, аккомпаниаторов, артистов хора, ансамбля, оркестра и т.п.;</w:t>
      </w:r>
    </w:p>
    <w:p w:rsidR="006952BC" w:rsidRDefault="00E53949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952BC" w:rsidRPr="00485F0C">
        <w:rPr>
          <w:rFonts w:ascii="Times New Roman" w:hAnsi="Times New Roman" w:cs="Times New Roman"/>
          <w:sz w:val="24"/>
          <w:szCs w:val="24"/>
        </w:rPr>
        <w:t>аучно-исследовательская, издательская и пропагандистская деятельность, реставрационные работы;</w:t>
      </w:r>
    </w:p>
    <w:p w:rsidR="006952BC" w:rsidRPr="00485F0C" w:rsidRDefault="00E53949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952BC" w:rsidRPr="00485F0C">
        <w:rPr>
          <w:rFonts w:ascii="Times New Roman" w:hAnsi="Times New Roman" w:cs="Times New Roman"/>
          <w:sz w:val="24"/>
          <w:szCs w:val="24"/>
        </w:rPr>
        <w:t>ривлечение несовершенноле</w:t>
      </w:r>
      <w:r w:rsidR="006952BC">
        <w:rPr>
          <w:rFonts w:ascii="Times New Roman" w:hAnsi="Times New Roman" w:cs="Times New Roman"/>
          <w:sz w:val="24"/>
          <w:szCs w:val="24"/>
        </w:rPr>
        <w:t>тних, находящихся в социально-</w:t>
      </w:r>
      <w:r w:rsidR="006952BC" w:rsidRPr="00485F0C">
        <w:rPr>
          <w:rFonts w:ascii="Times New Roman" w:hAnsi="Times New Roman" w:cs="Times New Roman"/>
          <w:sz w:val="24"/>
          <w:szCs w:val="24"/>
        </w:rPr>
        <w:t>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6952BC" w:rsidRPr="00485F0C" w:rsidRDefault="00E53949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952BC" w:rsidRPr="00485F0C">
        <w:rPr>
          <w:rFonts w:ascii="Times New Roman" w:hAnsi="Times New Roman" w:cs="Times New Roman"/>
          <w:sz w:val="24"/>
          <w:szCs w:val="24"/>
        </w:rPr>
        <w:t>казание содействия специализированным учреждениям для несовершеннолетних, нуждающихся в социальной р</w:t>
      </w:r>
      <w:r w:rsidR="006952BC">
        <w:rPr>
          <w:rFonts w:ascii="Times New Roman" w:hAnsi="Times New Roman" w:cs="Times New Roman"/>
          <w:sz w:val="24"/>
          <w:szCs w:val="24"/>
        </w:rPr>
        <w:t>еабилитации, специальным учебно-</w:t>
      </w:r>
      <w:r w:rsidR="006952BC" w:rsidRPr="00485F0C">
        <w:rPr>
          <w:rFonts w:ascii="Times New Roman" w:hAnsi="Times New Roman" w:cs="Times New Roman"/>
          <w:sz w:val="24"/>
          <w:szCs w:val="24"/>
        </w:rPr>
        <w:t>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 – воспитательной работы с несовершеннолетними, помещенными в указанные учреждения.</w:t>
      </w:r>
    </w:p>
    <w:p w:rsidR="006952BC" w:rsidRPr="00485F0C" w:rsidRDefault="00E53949" w:rsidP="006952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37CD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952BC" w:rsidRPr="00485F0C">
        <w:rPr>
          <w:rFonts w:ascii="Times New Roman" w:hAnsi="Times New Roman" w:cs="Times New Roman"/>
          <w:sz w:val="24"/>
          <w:szCs w:val="24"/>
        </w:rPr>
        <w:t>сущест</w:t>
      </w:r>
      <w:r w:rsidR="006952BC">
        <w:rPr>
          <w:rFonts w:ascii="Times New Roman" w:hAnsi="Times New Roman" w:cs="Times New Roman"/>
          <w:sz w:val="24"/>
          <w:szCs w:val="24"/>
        </w:rPr>
        <w:t>вление других видов культурно-творческой, культурно-</w:t>
      </w:r>
      <w:r w:rsidR="006952BC" w:rsidRPr="00485F0C">
        <w:rPr>
          <w:rFonts w:ascii="Times New Roman" w:hAnsi="Times New Roman" w:cs="Times New Roman"/>
          <w:sz w:val="24"/>
          <w:szCs w:val="24"/>
        </w:rPr>
        <w:t xml:space="preserve">познавательной, </w:t>
      </w:r>
      <w:proofErr w:type="spellStart"/>
      <w:r w:rsidR="006952BC" w:rsidRPr="00485F0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6952BC" w:rsidRPr="00485F0C">
        <w:rPr>
          <w:rFonts w:ascii="Times New Roman" w:hAnsi="Times New Roman" w:cs="Times New Roman"/>
          <w:sz w:val="24"/>
          <w:szCs w:val="24"/>
        </w:rPr>
        <w:t xml:space="preserve"> и иной деятельности, соответствующей основным принципам и целям учреждения, не запрещенные законодательством Российской Федерации.</w:t>
      </w:r>
    </w:p>
    <w:p w:rsidR="00E93799" w:rsidRDefault="00E93799" w:rsidP="006952BC"/>
    <w:sectPr w:rsidR="00E93799" w:rsidSect="006952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952BC"/>
    <w:rsid w:val="006952BC"/>
    <w:rsid w:val="007637CD"/>
    <w:rsid w:val="00842793"/>
    <w:rsid w:val="00C216D2"/>
    <w:rsid w:val="00E53949"/>
    <w:rsid w:val="00E9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2022-10-10T07:12:00Z</cp:lastPrinted>
  <dcterms:created xsi:type="dcterms:W3CDTF">2022-10-10T06:51:00Z</dcterms:created>
  <dcterms:modified xsi:type="dcterms:W3CDTF">2022-10-10T07:19:00Z</dcterms:modified>
</cp:coreProperties>
</file>